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6C34" w14:textId="68ACEFE8" w:rsidR="0032134A" w:rsidRPr="0032134A" w:rsidRDefault="0032134A" w:rsidP="00A54D76">
      <w:pPr>
        <w:bidi/>
        <w:jc w:val="both"/>
        <w:rPr>
          <w:rFonts w:ascii="Sakkal Majalla" w:hAnsi="Sakkal Majalla" w:cs="Sakkal Majalla"/>
          <w:b/>
          <w:bCs/>
          <w:sz w:val="34"/>
          <w:szCs w:val="34"/>
          <w:u w:val="single"/>
          <w:rtl/>
          <w:lang w:bidi="ar-JO"/>
        </w:rPr>
      </w:pPr>
      <w:r w:rsidRPr="0032134A">
        <w:rPr>
          <w:rFonts w:ascii="Sakkal Majalla" w:hAnsi="Sakkal Majalla" w:cs="Sakkal Majalla" w:hint="cs"/>
          <w:b/>
          <w:bCs/>
          <w:sz w:val="34"/>
          <w:szCs w:val="34"/>
          <w:u w:val="single"/>
          <w:rtl/>
          <w:lang w:bidi="ar-JO"/>
        </w:rPr>
        <w:t>خبر صحفي</w:t>
      </w:r>
    </w:p>
    <w:p w14:paraId="17F7AFBF" w14:textId="78A5A089" w:rsidR="005C6649" w:rsidRPr="005C6649" w:rsidRDefault="005C6649" w:rsidP="005C6649">
      <w:pPr>
        <w:pStyle w:val="ListParagraph"/>
        <w:spacing w:after="160" w:line="259" w:lineRule="auto"/>
        <w:jc w:val="center"/>
        <w:rPr>
          <w:rFonts w:ascii="Sakkal Majalla" w:hAnsi="Sakkal Majalla" w:cs="Sakkal Majalla"/>
          <w:b/>
          <w:bCs/>
          <w:sz w:val="40"/>
          <w:szCs w:val="40"/>
        </w:rPr>
      </w:pPr>
      <w:r w:rsidRPr="005C6649">
        <w:rPr>
          <w:rFonts w:ascii="Sakkal Majalla" w:hAnsi="Sakkal Majalla" w:cs="Sakkal Majalla"/>
          <w:b/>
          <w:bCs/>
          <w:sz w:val="40"/>
          <w:szCs w:val="40"/>
          <w:rtl/>
        </w:rPr>
        <w:t xml:space="preserve">من خلال التعاون مع "سراج باور"، تعمل </w:t>
      </w:r>
      <w:r w:rsidR="00B47855">
        <w:rPr>
          <w:rFonts w:ascii="Sakkal Majalla" w:hAnsi="Sakkal Majalla" w:cs="Sakkal Majalla" w:hint="cs"/>
          <w:b/>
          <w:bCs/>
          <w:sz w:val="40"/>
          <w:szCs w:val="40"/>
          <w:rtl/>
        </w:rPr>
        <w:t xml:space="preserve">مجموعة </w:t>
      </w:r>
      <w:proofErr w:type="spellStart"/>
      <w:r w:rsidRPr="005C6649">
        <w:rPr>
          <w:rFonts w:ascii="Sakkal Majalla" w:hAnsi="Sakkal Majalla" w:cs="Sakkal Majalla"/>
          <w:b/>
          <w:bCs/>
          <w:sz w:val="40"/>
          <w:szCs w:val="40"/>
          <w:rtl/>
        </w:rPr>
        <w:t>لاندمارك</w:t>
      </w:r>
      <w:proofErr w:type="spellEnd"/>
      <w:r w:rsidRPr="005C6649">
        <w:rPr>
          <w:rFonts w:ascii="Sakkal Majalla" w:hAnsi="Sakkal Majalla" w:cs="Sakkal Majalla"/>
          <w:b/>
          <w:bCs/>
          <w:sz w:val="40"/>
          <w:szCs w:val="40"/>
          <w:rtl/>
        </w:rPr>
        <w:t xml:space="preserve"> للتجزئة على تمكين المستقبل المستدام وتوسيع قدرة إنتاج الطاقة الشمسية</w:t>
      </w:r>
    </w:p>
    <w:p w14:paraId="141DE4F7" w14:textId="6AC36E63" w:rsidR="005C6649" w:rsidRPr="004B1BC5" w:rsidRDefault="00B47855" w:rsidP="005C6649">
      <w:pPr>
        <w:pStyle w:val="ListParagraph"/>
        <w:numPr>
          <w:ilvl w:val="0"/>
          <w:numId w:val="3"/>
        </w:numPr>
        <w:spacing w:after="160" w:line="259" w:lineRule="auto"/>
        <w:jc w:val="both"/>
        <w:rPr>
          <w:rFonts w:ascii="Sakkal Majalla" w:hAnsi="Sakkal Majalla" w:cs="Sakkal Majalla"/>
          <w:sz w:val="28"/>
          <w:szCs w:val="28"/>
          <w:rtl/>
        </w:rPr>
      </w:pPr>
      <w:r>
        <w:rPr>
          <w:rFonts w:ascii="Sakkal Majalla" w:hAnsi="Sakkal Majalla" w:cs="Sakkal Majalla" w:hint="cs"/>
          <w:sz w:val="28"/>
          <w:szCs w:val="28"/>
          <w:rtl/>
        </w:rPr>
        <w:t xml:space="preserve">مجموعة </w:t>
      </w:r>
      <w:proofErr w:type="spellStart"/>
      <w:r w:rsidR="005C6649" w:rsidRPr="004B1BC5">
        <w:rPr>
          <w:rFonts w:ascii="Sakkal Majalla" w:hAnsi="Sakkal Majalla" w:cs="Sakkal Majalla"/>
          <w:sz w:val="28"/>
          <w:szCs w:val="28"/>
          <w:rtl/>
        </w:rPr>
        <w:t>لاندمارك</w:t>
      </w:r>
      <w:proofErr w:type="spellEnd"/>
      <w:r w:rsidR="005C6649" w:rsidRPr="004B1BC5">
        <w:rPr>
          <w:rFonts w:ascii="Sakkal Majalla" w:hAnsi="Sakkal Majalla" w:cs="Sakkal Majalla"/>
          <w:sz w:val="28"/>
          <w:szCs w:val="28"/>
          <w:rtl/>
        </w:rPr>
        <w:t xml:space="preserve"> تعزز قدرة إنتاج الطاقة الشمسية عبر توسعة إضافية قدرها 25٪ </w:t>
      </w:r>
    </w:p>
    <w:p w14:paraId="59E5A282" w14:textId="77777777" w:rsidR="005C6649" w:rsidRPr="004B1BC5" w:rsidRDefault="005C6649" w:rsidP="005C6649">
      <w:pPr>
        <w:pStyle w:val="ListParagraph"/>
        <w:numPr>
          <w:ilvl w:val="0"/>
          <w:numId w:val="3"/>
        </w:numPr>
        <w:spacing w:after="160" w:line="259" w:lineRule="auto"/>
        <w:jc w:val="both"/>
        <w:rPr>
          <w:rFonts w:ascii="Sakkal Majalla" w:hAnsi="Sakkal Majalla" w:cs="Sakkal Majalla"/>
          <w:sz w:val="28"/>
          <w:szCs w:val="28"/>
          <w:rtl/>
          <w:lang w:bidi="ar-AE"/>
        </w:rPr>
      </w:pPr>
      <w:r w:rsidRPr="004B1BC5">
        <w:rPr>
          <w:rFonts w:ascii="Sakkal Majalla" w:hAnsi="Sakkal Majalla" w:cs="Sakkal Majalla"/>
          <w:sz w:val="28"/>
          <w:szCs w:val="28"/>
          <w:rtl/>
        </w:rPr>
        <w:t>تخطط المجموعة لتوسيع سعتها الحالية البالغة 8.3 ميجاوا</w:t>
      </w:r>
      <w:r w:rsidRPr="004B1BC5">
        <w:rPr>
          <w:rFonts w:ascii="Sakkal Majalla" w:hAnsi="Sakkal Majalla" w:cs="Sakkal Majalla" w:hint="cs"/>
          <w:sz w:val="28"/>
          <w:szCs w:val="28"/>
          <w:rtl/>
        </w:rPr>
        <w:t>ط</w:t>
      </w:r>
      <w:r w:rsidRPr="004B1BC5">
        <w:rPr>
          <w:rFonts w:ascii="Sakkal Majalla" w:hAnsi="Sakkal Majalla" w:cs="Sakkal Majalla"/>
          <w:sz w:val="28"/>
          <w:szCs w:val="28"/>
          <w:rtl/>
        </w:rPr>
        <w:t xml:space="preserve"> بقدرة 2.1 ميجاوات إضافية، بهدف الحصول على قدرة إجمالية قدرها 10.4 ميجاوا</w:t>
      </w:r>
      <w:r w:rsidRPr="004B1BC5">
        <w:rPr>
          <w:rFonts w:ascii="Sakkal Majalla" w:hAnsi="Sakkal Majalla" w:cs="Sakkal Majalla" w:hint="cs"/>
          <w:sz w:val="28"/>
          <w:szCs w:val="28"/>
          <w:rtl/>
        </w:rPr>
        <w:t xml:space="preserve">ط </w:t>
      </w:r>
      <w:r w:rsidRPr="004B1BC5">
        <w:rPr>
          <w:rFonts w:ascii="Sakkal Majalla" w:hAnsi="Sakkal Majalla" w:cs="Sakkal Majalla"/>
          <w:sz w:val="28"/>
          <w:szCs w:val="28"/>
          <w:rtl/>
        </w:rPr>
        <w:t xml:space="preserve">بنهاية 2023. وهذه الخطوة تضع لاندمارك كواحدة </w:t>
      </w:r>
      <w:r w:rsidRPr="004B1BC5">
        <w:rPr>
          <w:rFonts w:ascii="Sakkal Majalla" w:hAnsi="Sakkal Majalla" w:cs="Sakkal Majalla" w:hint="cs"/>
          <w:sz w:val="28"/>
          <w:szCs w:val="28"/>
          <w:rtl/>
        </w:rPr>
        <w:t xml:space="preserve">من </w:t>
      </w:r>
      <w:r w:rsidRPr="004B1BC5">
        <w:rPr>
          <w:rFonts w:ascii="Sakkal Majalla" w:hAnsi="Sakkal Majalla" w:cs="Sakkal Majalla"/>
          <w:sz w:val="28"/>
          <w:szCs w:val="28"/>
          <w:rtl/>
        </w:rPr>
        <w:t>مجموعات التجزئة الرائدة المدعومة بالطاقة النظيفة في المنطقة</w:t>
      </w:r>
      <w:r w:rsidRPr="004B1BC5">
        <w:rPr>
          <w:rFonts w:ascii="Sakkal Majalla" w:hAnsi="Sakkal Majalla" w:cs="Sakkal Majalla" w:hint="cs"/>
          <w:sz w:val="28"/>
          <w:szCs w:val="28"/>
          <w:rtl/>
        </w:rPr>
        <w:t>.</w:t>
      </w:r>
    </w:p>
    <w:p w14:paraId="34320F48" w14:textId="2F3A4141" w:rsidR="009A1C25" w:rsidRPr="009A1C25" w:rsidRDefault="005C6649" w:rsidP="009A1C25">
      <w:pPr>
        <w:bidi/>
        <w:jc w:val="both"/>
        <w:rPr>
          <w:rFonts w:ascii="Sakkal Majalla" w:hAnsi="Sakkal Majalla" w:cs="Sakkal Majalla"/>
          <w:sz w:val="32"/>
          <w:szCs w:val="32"/>
        </w:rPr>
      </w:pPr>
      <w:r w:rsidRPr="005C6649">
        <w:rPr>
          <w:rFonts w:ascii="Sakkal Majalla" w:hAnsi="Sakkal Majalla" w:cs="Sakkal Majalla"/>
          <w:b/>
          <w:bCs/>
          <w:sz w:val="32"/>
          <w:szCs w:val="32"/>
          <w:rtl/>
        </w:rPr>
        <w:t xml:space="preserve">دبي، الإمارات العربية المتحدة، </w:t>
      </w:r>
      <w:r w:rsidR="00291234">
        <w:rPr>
          <w:rFonts w:ascii="Sakkal Majalla" w:hAnsi="Sakkal Majalla" w:cs="Sakkal Majalla"/>
          <w:b/>
          <w:bCs/>
          <w:sz w:val="32"/>
          <w:szCs w:val="32"/>
        </w:rPr>
        <w:t>15</w:t>
      </w:r>
      <w:r w:rsidRPr="005C6649">
        <w:rPr>
          <w:rFonts w:ascii="Sakkal Majalla" w:hAnsi="Sakkal Majalla" w:cs="Sakkal Majalla"/>
          <w:b/>
          <w:bCs/>
          <w:sz w:val="32"/>
          <w:szCs w:val="32"/>
          <w:rtl/>
        </w:rPr>
        <w:t xml:space="preserve"> يونيو</w:t>
      </w:r>
      <w:r w:rsidRPr="005C6649">
        <w:rPr>
          <w:rFonts w:ascii="Sakkal Majalla" w:hAnsi="Sakkal Majalla" w:cs="Sakkal Majalla" w:hint="cs"/>
          <w:b/>
          <w:bCs/>
          <w:sz w:val="32"/>
          <w:szCs w:val="32"/>
          <w:rtl/>
        </w:rPr>
        <w:t xml:space="preserve"> 2023</w:t>
      </w:r>
      <w:r w:rsidRPr="005C6649">
        <w:rPr>
          <w:rFonts w:ascii="Sakkal Majalla" w:hAnsi="Sakkal Majalla" w:cs="Sakkal Majalla"/>
          <w:b/>
          <w:bCs/>
          <w:sz w:val="32"/>
          <w:szCs w:val="32"/>
          <w:rtl/>
        </w:rPr>
        <w:t>:</w:t>
      </w:r>
      <w:r w:rsidRPr="005C6649">
        <w:rPr>
          <w:rFonts w:ascii="Sakkal Majalla" w:hAnsi="Sakkal Majalla" w:cs="Sakkal Majalla"/>
          <w:sz w:val="32"/>
          <w:szCs w:val="32"/>
          <w:rtl/>
        </w:rPr>
        <w:t xml:space="preserve"> </w:t>
      </w:r>
      <w:r w:rsidR="009A1C25" w:rsidRPr="009A1C25">
        <w:rPr>
          <w:rFonts w:ascii="Sakkal Majalla" w:hAnsi="Sakkal Majalla" w:cs="Sakkal Majalla"/>
          <w:sz w:val="32"/>
          <w:szCs w:val="32"/>
          <w:rtl/>
        </w:rPr>
        <w:t>وسعت</w:t>
      </w:r>
      <w:r w:rsidR="00B47855" w:rsidRPr="00B47855">
        <w:rPr>
          <w:rFonts w:ascii="Sakkal Majalla" w:hAnsi="Sakkal Majalla" w:cs="Sakkal Majalla" w:hint="cs"/>
          <w:sz w:val="28"/>
          <w:szCs w:val="28"/>
          <w:rtl/>
        </w:rPr>
        <w:t xml:space="preserve"> </w:t>
      </w:r>
      <w:r w:rsidR="00B47855">
        <w:rPr>
          <w:rFonts w:ascii="Sakkal Majalla" w:hAnsi="Sakkal Majalla" w:cs="Sakkal Majalla" w:hint="cs"/>
          <w:sz w:val="28"/>
          <w:szCs w:val="28"/>
          <w:rtl/>
        </w:rPr>
        <w:t>مجموعة</w:t>
      </w:r>
      <w:r w:rsidR="009A1C25" w:rsidRPr="009A1C25">
        <w:rPr>
          <w:rFonts w:ascii="Sakkal Majalla" w:hAnsi="Sakkal Majalla" w:cs="Sakkal Majalla"/>
          <w:sz w:val="32"/>
          <w:szCs w:val="32"/>
          <w:rtl/>
        </w:rPr>
        <w:t xml:space="preserve"> </w:t>
      </w:r>
      <w:proofErr w:type="spellStart"/>
      <w:r w:rsidR="009A1C25" w:rsidRPr="009A1C25">
        <w:rPr>
          <w:rFonts w:ascii="Sakkal Majalla" w:hAnsi="Sakkal Majalla" w:cs="Sakkal Majalla"/>
          <w:sz w:val="32"/>
          <w:szCs w:val="32"/>
          <w:rtl/>
        </w:rPr>
        <w:t>لاندمارك</w:t>
      </w:r>
      <w:proofErr w:type="spellEnd"/>
      <w:r w:rsidR="009A1C25" w:rsidRPr="009A1C25">
        <w:rPr>
          <w:rFonts w:ascii="Sakkal Majalla" w:hAnsi="Sakkal Majalla" w:cs="Sakkal Majalla"/>
          <w:sz w:val="32"/>
          <w:szCs w:val="32"/>
          <w:rtl/>
        </w:rPr>
        <w:t xml:space="preserve"> وهي مجموعة </w:t>
      </w:r>
      <w:r w:rsidR="009A1C25">
        <w:rPr>
          <w:rFonts w:ascii="Sakkal Majalla" w:hAnsi="Sakkal Majalla" w:cs="Sakkal Majalla" w:hint="cs"/>
          <w:sz w:val="32"/>
          <w:szCs w:val="32"/>
          <w:rtl/>
          <w:lang w:bidi="ar-AE"/>
        </w:rPr>
        <w:t>ال</w:t>
      </w:r>
      <w:r w:rsidR="009A1C25" w:rsidRPr="009A1C25">
        <w:rPr>
          <w:rFonts w:ascii="Sakkal Majalla" w:hAnsi="Sakkal Majalla" w:cs="Sakkal Majalla"/>
          <w:sz w:val="32"/>
          <w:szCs w:val="32"/>
          <w:rtl/>
        </w:rPr>
        <w:t>رائدة في مجال التجزئة متعددة القنوات في الشرق الأوسط، وهي إحدى أقسام مجموعة لاندمارك، شراكتها مع سراج باور، المزود الرائد للطاقة الشمسية الموزعة في منطقة دول مجلس التعاون الخليجي. يهدف هذا التعاون الاستراتيجي إلى تعزيز التزام المجموعة بالممارسات المستدامة والمساهمة في أجندة الاستدامة لدولة الإمارات العربية المتحدة.</w:t>
      </w:r>
    </w:p>
    <w:p w14:paraId="599839B4" w14:textId="2F04EE44" w:rsidR="005C6649" w:rsidRPr="005C6649" w:rsidRDefault="005C6649" w:rsidP="009A1C25">
      <w:pPr>
        <w:bidi/>
        <w:jc w:val="both"/>
        <w:rPr>
          <w:rFonts w:ascii="Sakkal Majalla" w:hAnsi="Sakkal Majalla" w:cs="Sakkal Majalla"/>
          <w:sz w:val="32"/>
          <w:szCs w:val="32"/>
        </w:rPr>
      </w:pPr>
      <w:r w:rsidRPr="005C6649">
        <w:rPr>
          <w:rFonts w:ascii="Sakkal Majalla" w:hAnsi="Sakkal Majalla" w:cs="Sakkal Majalla" w:hint="cs"/>
          <w:sz w:val="32"/>
          <w:szCs w:val="32"/>
          <w:rtl/>
        </w:rPr>
        <w:t xml:space="preserve">تنتج </w:t>
      </w:r>
      <w:r w:rsidR="002739B2">
        <w:rPr>
          <w:rFonts w:ascii="Sakkal Majalla" w:hAnsi="Sakkal Majalla" w:cs="Sakkal Majalla" w:hint="cs"/>
          <w:sz w:val="32"/>
          <w:szCs w:val="32"/>
          <w:rtl/>
        </w:rPr>
        <w:t>مجموعة</w:t>
      </w:r>
      <w:r w:rsidRPr="005C6649">
        <w:rPr>
          <w:rFonts w:ascii="Sakkal Majalla" w:hAnsi="Sakkal Majalla" w:cs="Sakkal Majalla"/>
          <w:sz w:val="32"/>
          <w:szCs w:val="32"/>
          <w:rtl/>
        </w:rPr>
        <w:t xml:space="preserve"> لاندمارك حالياً </w:t>
      </w:r>
      <w:r w:rsidRPr="005C6649">
        <w:rPr>
          <w:rFonts w:ascii="Sakkal Majalla" w:hAnsi="Sakkal Majalla" w:cs="Sakkal Majalla" w:hint="cs"/>
          <w:sz w:val="32"/>
          <w:szCs w:val="32"/>
          <w:rtl/>
        </w:rPr>
        <w:t xml:space="preserve">طاقة </w:t>
      </w:r>
      <w:r w:rsidRPr="005C6649">
        <w:rPr>
          <w:rFonts w:ascii="Sakkal Majalla" w:hAnsi="Sakkal Majalla" w:cs="Sakkal Majalla"/>
          <w:sz w:val="32"/>
          <w:szCs w:val="32"/>
          <w:rtl/>
        </w:rPr>
        <w:t xml:space="preserve">شمسية </w:t>
      </w:r>
      <w:r w:rsidRPr="005C6649">
        <w:rPr>
          <w:rFonts w:ascii="Sakkal Majalla" w:hAnsi="Sakkal Majalla" w:cs="Sakkal Majalla" w:hint="cs"/>
          <w:sz w:val="32"/>
          <w:szCs w:val="32"/>
          <w:rtl/>
        </w:rPr>
        <w:t xml:space="preserve">قدرها </w:t>
      </w:r>
      <w:r w:rsidRPr="005C6649">
        <w:rPr>
          <w:rFonts w:ascii="Sakkal Majalla" w:hAnsi="Sakkal Majalla" w:cs="Sakkal Majalla"/>
          <w:sz w:val="32"/>
          <w:szCs w:val="32"/>
          <w:rtl/>
        </w:rPr>
        <w:t>8.3 ميجاوا</w:t>
      </w:r>
      <w:r w:rsidRPr="005C6649">
        <w:rPr>
          <w:rFonts w:ascii="Sakkal Majalla" w:hAnsi="Sakkal Majalla" w:cs="Sakkal Majalla" w:hint="cs"/>
          <w:sz w:val="32"/>
          <w:szCs w:val="32"/>
          <w:rtl/>
        </w:rPr>
        <w:t>ط</w:t>
      </w:r>
      <w:r w:rsidRPr="005C6649">
        <w:rPr>
          <w:rFonts w:ascii="Sakkal Majalla" w:hAnsi="Sakkal Majalla" w:cs="Sakkal Majalla"/>
          <w:sz w:val="32"/>
          <w:szCs w:val="32"/>
          <w:rtl/>
        </w:rPr>
        <w:t xml:space="preserve">، </w:t>
      </w:r>
      <w:r w:rsidRPr="005C6649">
        <w:rPr>
          <w:rFonts w:ascii="Sakkal Majalla" w:hAnsi="Sakkal Majalla" w:cs="Sakkal Majalla" w:hint="cs"/>
          <w:sz w:val="32"/>
          <w:szCs w:val="32"/>
          <w:rtl/>
        </w:rPr>
        <w:t xml:space="preserve">منها </w:t>
      </w:r>
      <w:r w:rsidRPr="005C6649">
        <w:rPr>
          <w:rFonts w:ascii="Sakkal Majalla" w:hAnsi="Sakkal Majalla" w:cs="Sakkal Majalla"/>
          <w:sz w:val="32"/>
          <w:szCs w:val="32"/>
          <w:rtl/>
        </w:rPr>
        <w:t xml:space="preserve">67٪ </w:t>
      </w:r>
      <w:r w:rsidRPr="005C6649">
        <w:rPr>
          <w:rFonts w:ascii="Sakkal Majalla" w:hAnsi="Sakkal Majalla" w:cs="Sakkal Majalla" w:hint="cs"/>
          <w:sz w:val="32"/>
          <w:szCs w:val="32"/>
          <w:rtl/>
        </w:rPr>
        <w:t xml:space="preserve">عبر شراكة مع </w:t>
      </w:r>
      <w:r w:rsidRPr="005C6649">
        <w:rPr>
          <w:rFonts w:ascii="Sakkal Majalla" w:hAnsi="Sakkal Majalla" w:cs="Sakkal Majalla"/>
          <w:sz w:val="32"/>
          <w:szCs w:val="32"/>
          <w:rtl/>
        </w:rPr>
        <w:t xml:space="preserve">سراج باور. </w:t>
      </w:r>
      <w:r w:rsidRPr="005C6649">
        <w:rPr>
          <w:rFonts w:ascii="Sakkal Majalla" w:hAnsi="Sakkal Majalla" w:cs="Sakkal Majalla" w:hint="cs"/>
          <w:sz w:val="32"/>
          <w:szCs w:val="32"/>
          <w:rtl/>
        </w:rPr>
        <w:t xml:space="preserve">وقد أضافت </w:t>
      </w:r>
      <w:proofErr w:type="spellStart"/>
      <w:r w:rsidRPr="005C6649">
        <w:rPr>
          <w:rFonts w:ascii="Sakkal Majalla" w:hAnsi="Sakkal Majalla" w:cs="Sakkal Majalla"/>
          <w:sz w:val="32"/>
          <w:szCs w:val="32"/>
          <w:rtl/>
        </w:rPr>
        <w:t>لاندمارك</w:t>
      </w:r>
      <w:proofErr w:type="spellEnd"/>
      <w:r w:rsidRPr="005C6649">
        <w:rPr>
          <w:rFonts w:ascii="Sakkal Majalla" w:hAnsi="Sakkal Majalla" w:cs="Sakkal Majalla"/>
          <w:sz w:val="32"/>
          <w:szCs w:val="32"/>
          <w:rtl/>
        </w:rPr>
        <w:t xml:space="preserve"> </w:t>
      </w:r>
      <w:r w:rsidR="009A1C25">
        <w:rPr>
          <w:rFonts w:ascii="Sakkal Majalla" w:hAnsi="Sakkal Majalla" w:cs="Sakkal Majalla" w:hint="cs"/>
          <w:sz w:val="32"/>
          <w:szCs w:val="32"/>
          <w:rtl/>
        </w:rPr>
        <w:t>2.1</w:t>
      </w:r>
      <w:r w:rsidRPr="005C6649">
        <w:rPr>
          <w:rFonts w:ascii="Sakkal Majalla" w:hAnsi="Sakkal Majalla" w:cs="Sakkal Majalla"/>
          <w:sz w:val="32"/>
          <w:szCs w:val="32"/>
          <w:rtl/>
        </w:rPr>
        <w:t xml:space="preserve"> ميجاوا</w:t>
      </w:r>
      <w:r w:rsidRPr="005C6649">
        <w:rPr>
          <w:rFonts w:ascii="Sakkal Majalla" w:hAnsi="Sakkal Majalla" w:cs="Sakkal Majalla" w:hint="cs"/>
          <w:sz w:val="32"/>
          <w:szCs w:val="32"/>
          <w:rtl/>
        </w:rPr>
        <w:t>ط</w:t>
      </w:r>
      <w:r w:rsidRPr="005C6649">
        <w:rPr>
          <w:rFonts w:ascii="Sakkal Majalla" w:hAnsi="Sakkal Majalla" w:cs="Sakkal Majalla"/>
          <w:sz w:val="32"/>
          <w:szCs w:val="32"/>
          <w:rtl/>
        </w:rPr>
        <w:t xml:space="preserve"> </w:t>
      </w:r>
      <w:r w:rsidR="00B47855">
        <w:rPr>
          <w:rFonts w:ascii="Sakkal Majalla" w:hAnsi="Sakkal Majalla" w:cs="Sakkal Majalla" w:hint="cs"/>
          <w:sz w:val="32"/>
          <w:szCs w:val="32"/>
          <w:rtl/>
        </w:rPr>
        <w:t xml:space="preserve">إضافيا </w:t>
      </w:r>
      <w:r w:rsidRPr="005C6649">
        <w:rPr>
          <w:rFonts w:ascii="Sakkal Majalla" w:hAnsi="Sakkal Majalla" w:cs="Sakkal Majalla" w:hint="cs"/>
          <w:sz w:val="32"/>
          <w:szCs w:val="32"/>
          <w:rtl/>
        </w:rPr>
        <w:t xml:space="preserve">عبر </w:t>
      </w:r>
      <w:r w:rsidRPr="005C6649">
        <w:rPr>
          <w:rFonts w:ascii="Sakkal Majalla" w:hAnsi="Sakkal Majalla" w:cs="Sakkal Majalla"/>
          <w:sz w:val="32"/>
          <w:szCs w:val="32"/>
          <w:rtl/>
        </w:rPr>
        <w:t xml:space="preserve">أنظمة الأسطح </w:t>
      </w:r>
      <w:proofErr w:type="spellStart"/>
      <w:r w:rsidRPr="005C6649">
        <w:rPr>
          <w:rFonts w:ascii="Sakkal Majalla" w:hAnsi="Sakkal Majalla" w:cs="Sakkal Majalla"/>
          <w:sz w:val="32"/>
          <w:szCs w:val="32"/>
          <w:rtl/>
        </w:rPr>
        <w:t>والمرآب</w:t>
      </w:r>
      <w:proofErr w:type="spellEnd"/>
      <w:r w:rsidRPr="005C6649">
        <w:rPr>
          <w:rFonts w:ascii="Sakkal Majalla" w:hAnsi="Sakkal Majalla" w:cs="Sakkal Majalla"/>
          <w:sz w:val="32"/>
          <w:szCs w:val="32"/>
          <w:rtl/>
        </w:rPr>
        <w:t xml:space="preserve"> التي تعمل بالطاقة الشمسية </w:t>
      </w:r>
      <w:r w:rsidRPr="005C6649">
        <w:rPr>
          <w:rFonts w:ascii="Sakkal Majalla" w:hAnsi="Sakkal Majalla" w:cs="Sakkal Majalla" w:hint="cs"/>
          <w:sz w:val="32"/>
          <w:szCs w:val="32"/>
          <w:rtl/>
        </w:rPr>
        <w:t xml:space="preserve">في </w:t>
      </w:r>
      <w:r w:rsidRPr="005C6649">
        <w:rPr>
          <w:rFonts w:ascii="Sakkal Majalla" w:hAnsi="Sakkal Majalla" w:cs="Sakkal Majalla"/>
          <w:sz w:val="32"/>
          <w:szCs w:val="32"/>
          <w:rtl/>
        </w:rPr>
        <w:t>أربعة مواقع بارزة في الإمارات</w:t>
      </w:r>
      <w:r w:rsidRPr="005C6649">
        <w:rPr>
          <w:rFonts w:ascii="Sakkal Majalla" w:hAnsi="Sakkal Majalla" w:cs="Sakkal Majalla" w:hint="cs"/>
          <w:sz w:val="32"/>
          <w:szCs w:val="32"/>
          <w:rtl/>
        </w:rPr>
        <w:t>، و</w:t>
      </w:r>
      <w:r w:rsidRPr="005C6649">
        <w:rPr>
          <w:rFonts w:ascii="Sakkal Majalla" w:hAnsi="Sakkal Majalla" w:cs="Sakkal Majalla"/>
          <w:sz w:val="32"/>
          <w:szCs w:val="32"/>
          <w:rtl/>
        </w:rPr>
        <w:t xml:space="preserve">سيتم توزيع إجمالي الطاقة الشمسية على مواقع مختلفة، </w:t>
      </w:r>
      <w:r w:rsidRPr="005C6649">
        <w:rPr>
          <w:rFonts w:ascii="Sakkal Majalla" w:hAnsi="Sakkal Majalla" w:cs="Sakkal Majalla" w:hint="cs"/>
          <w:sz w:val="32"/>
          <w:szCs w:val="32"/>
          <w:rtl/>
        </w:rPr>
        <w:t xml:space="preserve">تشمل </w:t>
      </w:r>
      <w:r w:rsidRPr="005C6649">
        <w:rPr>
          <w:rFonts w:ascii="Sakkal Majalla" w:hAnsi="Sakkal Majalla" w:cs="Sakkal Majalla"/>
          <w:sz w:val="32"/>
          <w:szCs w:val="32"/>
          <w:rtl/>
        </w:rPr>
        <w:t xml:space="preserve">الواحة مول في دبي والشارقة، </w:t>
      </w:r>
      <w:r w:rsidRPr="005C6649">
        <w:rPr>
          <w:rFonts w:ascii="Sakkal Majalla" w:hAnsi="Sakkal Majalla" w:cs="Sakkal Majalla" w:hint="cs"/>
          <w:sz w:val="32"/>
          <w:szCs w:val="32"/>
          <w:rtl/>
        </w:rPr>
        <w:t>و</w:t>
      </w:r>
      <w:r w:rsidRPr="005C6649">
        <w:rPr>
          <w:rFonts w:ascii="Sakkal Majalla" w:hAnsi="Sakkal Majalla" w:cs="Sakkal Majalla"/>
          <w:sz w:val="32"/>
          <w:szCs w:val="32"/>
          <w:rtl/>
        </w:rPr>
        <w:t>موقعين آخرين في القوز وجافزا</w:t>
      </w:r>
      <w:r w:rsidRPr="005C6649">
        <w:rPr>
          <w:rFonts w:ascii="Sakkal Majalla" w:hAnsi="Sakkal Majalla" w:cs="Sakkal Majalla" w:hint="cs"/>
          <w:sz w:val="32"/>
          <w:szCs w:val="32"/>
          <w:rtl/>
        </w:rPr>
        <w:t>،</w:t>
      </w:r>
      <w:r w:rsidRPr="005C6649">
        <w:rPr>
          <w:rFonts w:ascii="Sakkal Majalla" w:hAnsi="Sakkal Majalla" w:cs="Sakkal Majalla"/>
          <w:sz w:val="32"/>
          <w:szCs w:val="32"/>
          <w:rtl/>
        </w:rPr>
        <w:t xml:space="preserve"> </w:t>
      </w:r>
      <w:r w:rsidRPr="005C6649">
        <w:rPr>
          <w:rFonts w:ascii="Sakkal Majalla" w:hAnsi="Sakkal Majalla" w:cs="Sakkal Majalla" w:hint="cs"/>
          <w:sz w:val="32"/>
          <w:szCs w:val="32"/>
          <w:rtl/>
        </w:rPr>
        <w:t xml:space="preserve">وستسهم </w:t>
      </w:r>
      <w:r w:rsidRPr="005C6649">
        <w:rPr>
          <w:rFonts w:ascii="Sakkal Majalla" w:hAnsi="Sakkal Majalla" w:cs="Sakkal Majalla"/>
          <w:sz w:val="32"/>
          <w:szCs w:val="32"/>
          <w:rtl/>
        </w:rPr>
        <w:t xml:space="preserve">هذه المبادرة </w:t>
      </w:r>
      <w:r w:rsidRPr="005C6649">
        <w:rPr>
          <w:rFonts w:ascii="Sakkal Majalla" w:hAnsi="Sakkal Majalla" w:cs="Sakkal Majalla" w:hint="cs"/>
          <w:sz w:val="32"/>
          <w:szCs w:val="32"/>
          <w:rtl/>
        </w:rPr>
        <w:t xml:space="preserve">في </w:t>
      </w:r>
      <w:r w:rsidRPr="005C6649">
        <w:rPr>
          <w:rFonts w:ascii="Sakkal Majalla" w:hAnsi="Sakkal Majalla" w:cs="Sakkal Majalla"/>
          <w:sz w:val="32"/>
          <w:szCs w:val="32"/>
          <w:rtl/>
        </w:rPr>
        <w:t xml:space="preserve">مضاعفة عدد المواقع وزيادة الطاقة الشمسية بنسبة 25٪. </w:t>
      </w:r>
      <w:r w:rsidRPr="005C6649">
        <w:rPr>
          <w:rFonts w:ascii="Sakkal Majalla" w:hAnsi="Sakkal Majalla" w:cs="Sakkal Majalla" w:hint="cs"/>
          <w:sz w:val="32"/>
          <w:szCs w:val="32"/>
          <w:rtl/>
        </w:rPr>
        <w:t>و</w:t>
      </w:r>
      <w:r w:rsidRPr="005C6649">
        <w:rPr>
          <w:rFonts w:ascii="Sakkal Majalla" w:hAnsi="Sakkal Majalla" w:cs="Sakkal Majalla"/>
          <w:sz w:val="32"/>
          <w:szCs w:val="32"/>
          <w:rtl/>
        </w:rPr>
        <w:t xml:space="preserve">من خلال نشر ألواح </w:t>
      </w:r>
      <w:r w:rsidRPr="005C6649">
        <w:rPr>
          <w:rFonts w:ascii="Sakkal Majalla" w:hAnsi="Sakkal Majalla" w:cs="Sakkal Majalla" w:hint="cs"/>
          <w:sz w:val="32"/>
          <w:szCs w:val="32"/>
          <w:rtl/>
        </w:rPr>
        <w:t xml:space="preserve">الطاقة </w:t>
      </w:r>
      <w:r w:rsidRPr="005C6649">
        <w:rPr>
          <w:rFonts w:ascii="Sakkal Majalla" w:hAnsi="Sakkal Majalla" w:cs="Sakkal Majalla"/>
          <w:sz w:val="32"/>
          <w:szCs w:val="32"/>
          <w:rtl/>
        </w:rPr>
        <w:t>الشمسية في هذه المواقع المضافة حديثًا، تتوقع</w:t>
      </w:r>
      <w:r w:rsidR="002739B2">
        <w:rPr>
          <w:rFonts w:ascii="Sakkal Majalla" w:hAnsi="Sakkal Majalla" w:cs="Sakkal Majalla" w:hint="cs"/>
          <w:sz w:val="32"/>
          <w:szCs w:val="32"/>
          <w:rtl/>
        </w:rPr>
        <w:t xml:space="preserve"> مجموعة</w:t>
      </w:r>
      <w:r w:rsidRPr="005C6649">
        <w:rPr>
          <w:rFonts w:ascii="Sakkal Majalla" w:hAnsi="Sakkal Majalla" w:cs="Sakkal Majalla"/>
          <w:sz w:val="32"/>
          <w:szCs w:val="32"/>
          <w:rtl/>
        </w:rPr>
        <w:t xml:space="preserve"> لاندمارك تعويض ما يقرب من 2485 طنًا متريًا من انبعاثات ثاني أكسيد الكربون سنويًا</w:t>
      </w:r>
      <w:r w:rsidRPr="005C6649">
        <w:rPr>
          <w:rFonts w:ascii="Sakkal Majalla" w:hAnsi="Sakkal Majalla" w:cs="Sakkal Majalla" w:hint="cs"/>
          <w:sz w:val="32"/>
          <w:szCs w:val="32"/>
          <w:rtl/>
        </w:rPr>
        <w:t>.</w:t>
      </w:r>
    </w:p>
    <w:p w14:paraId="11B72194" w14:textId="7E96E5E8" w:rsidR="00000EAB" w:rsidRPr="00000EAB" w:rsidRDefault="00000EAB" w:rsidP="00000EAB">
      <w:pPr>
        <w:bidi/>
        <w:jc w:val="both"/>
        <w:rPr>
          <w:rFonts w:ascii="Sakkal Majalla" w:hAnsi="Sakkal Majalla" w:cs="Sakkal Majalla"/>
          <w:sz w:val="32"/>
          <w:szCs w:val="32"/>
          <w:rtl/>
          <w:lang w:bidi="ar-JO"/>
        </w:rPr>
      </w:pPr>
      <w:r w:rsidRPr="00000EAB">
        <w:rPr>
          <w:rFonts w:ascii="Sakkal Majalla" w:hAnsi="Sakkal Majalla" w:cs="Sakkal Majalla" w:hint="cs"/>
          <w:sz w:val="32"/>
          <w:szCs w:val="32"/>
          <w:rtl/>
          <w:lang w:bidi="ar-JO"/>
        </w:rPr>
        <w:t>وبموجب هذه الشراكة، ستضيف</w:t>
      </w:r>
      <w:r w:rsidR="00B47855">
        <w:rPr>
          <w:rFonts w:ascii="Sakkal Majalla" w:hAnsi="Sakkal Majalla" w:cs="Sakkal Majalla" w:hint="cs"/>
          <w:sz w:val="32"/>
          <w:szCs w:val="32"/>
          <w:rtl/>
          <w:lang w:bidi="ar-JO"/>
        </w:rPr>
        <w:t xml:space="preserve"> </w:t>
      </w:r>
      <w:r w:rsidR="00B47855">
        <w:rPr>
          <w:rFonts w:ascii="Sakkal Majalla" w:hAnsi="Sakkal Majalla" w:cs="Sakkal Majalla" w:hint="cs"/>
          <w:sz w:val="28"/>
          <w:szCs w:val="28"/>
          <w:rtl/>
        </w:rPr>
        <w:t>مجموعة</w:t>
      </w:r>
      <w:r w:rsidRPr="00000EAB">
        <w:rPr>
          <w:rFonts w:ascii="Sakkal Majalla" w:hAnsi="Sakkal Majalla" w:cs="Sakkal Majalla" w:hint="cs"/>
          <w:sz w:val="32"/>
          <w:szCs w:val="32"/>
          <w:rtl/>
          <w:lang w:bidi="ar-JO"/>
        </w:rPr>
        <w:t xml:space="preserve"> </w:t>
      </w:r>
      <w:proofErr w:type="spellStart"/>
      <w:r w:rsidRPr="00000EAB">
        <w:rPr>
          <w:rFonts w:ascii="Sakkal Majalla" w:hAnsi="Sakkal Majalla" w:cs="Sakkal Majalla"/>
          <w:sz w:val="32"/>
          <w:szCs w:val="32"/>
          <w:rtl/>
          <w:lang w:bidi="ar-JO"/>
        </w:rPr>
        <w:t>لاندمارك</w:t>
      </w:r>
      <w:proofErr w:type="spellEnd"/>
      <w:r w:rsidRPr="00000EAB">
        <w:rPr>
          <w:rFonts w:ascii="Sakkal Majalla" w:hAnsi="Sakkal Majalla" w:cs="Sakkal Majalla" w:hint="cs"/>
          <w:sz w:val="32"/>
          <w:szCs w:val="32"/>
          <w:rtl/>
          <w:lang w:bidi="ar-JO"/>
        </w:rPr>
        <w:t xml:space="preserve"> 2</w:t>
      </w:r>
      <w:r w:rsidRPr="00000EAB">
        <w:rPr>
          <w:rFonts w:ascii="Sakkal Majalla" w:hAnsi="Sakkal Majalla" w:cs="Sakkal Majalla"/>
          <w:sz w:val="32"/>
          <w:szCs w:val="32"/>
          <w:rtl/>
          <w:lang w:bidi="ar-JO"/>
        </w:rPr>
        <w:t xml:space="preserve"> مي</w:t>
      </w:r>
      <w:r w:rsidRPr="00000EAB">
        <w:rPr>
          <w:rFonts w:ascii="Sakkal Majalla" w:hAnsi="Sakkal Majalla" w:cs="Sakkal Majalla" w:hint="cs"/>
          <w:sz w:val="32"/>
          <w:szCs w:val="32"/>
          <w:rtl/>
          <w:lang w:bidi="ar-JO"/>
        </w:rPr>
        <w:t>غ</w:t>
      </w:r>
      <w:r w:rsidRPr="00000EAB">
        <w:rPr>
          <w:rFonts w:ascii="Sakkal Majalla" w:hAnsi="Sakkal Majalla" w:cs="Sakkal Majalla"/>
          <w:sz w:val="32"/>
          <w:szCs w:val="32"/>
          <w:rtl/>
          <w:lang w:bidi="ar-JO"/>
        </w:rPr>
        <w:t>اوا</w:t>
      </w:r>
      <w:r w:rsidRPr="00000EAB">
        <w:rPr>
          <w:rFonts w:ascii="Sakkal Majalla" w:hAnsi="Sakkal Majalla" w:cs="Sakkal Majalla" w:hint="cs"/>
          <w:sz w:val="32"/>
          <w:szCs w:val="32"/>
          <w:rtl/>
          <w:lang w:bidi="ar-JO"/>
        </w:rPr>
        <w:t>ط</w:t>
      </w:r>
      <w:r w:rsidRPr="00000EAB">
        <w:rPr>
          <w:rFonts w:ascii="Sakkal Majalla" w:hAnsi="Sakkal Majalla" w:cs="Sakkal Majalla"/>
          <w:sz w:val="32"/>
          <w:szCs w:val="32"/>
          <w:rtl/>
          <w:lang w:bidi="ar-JO"/>
        </w:rPr>
        <w:t xml:space="preserve"> من </w:t>
      </w:r>
      <w:r w:rsidRPr="00000EAB">
        <w:rPr>
          <w:rFonts w:ascii="Sakkal Majalla" w:hAnsi="Sakkal Majalla" w:cs="Sakkal Majalla" w:hint="cs"/>
          <w:sz w:val="32"/>
          <w:szCs w:val="32"/>
          <w:rtl/>
          <w:lang w:bidi="ar-JO"/>
        </w:rPr>
        <w:t xml:space="preserve">أنظمة </w:t>
      </w:r>
      <w:r w:rsidRPr="00000EAB">
        <w:rPr>
          <w:rFonts w:ascii="Sakkal Majalla" w:hAnsi="Sakkal Majalla" w:cs="Sakkal Majalla"/>
          <w:sz w:val="32"/>
          <w:szCs w:val="32"/>
          <w:rtl/>
          <w:lang w:bidi="ar-JO"/>
        </w:rPr>
        <w:t>الطاقة الشمسية على أسطح</w:t>
      </w:r>
      <w:r w:rsidRPr="00000EAB">
        <w:rPr>
          <w:rFonts w:ascii="Sakkal Majalla" w:hAnsi="Sakkal Majalla" w:cs="Sakkal Majalla" w:hint="cs"/>
          <w:sz w:val="32"/>
          <w:szCs w:val="32"/>
          <w:rtl/>
          <w:lang w:bidi="ar-JO"/>
        </w:rPr>
        <w:t xml:space="preserve"> المباني</w:t>
      </w:r>
      <w:r w:rsidRPr="00000EAB">
        <w:rPr>
          <w:rFonts w:ascii="Sakkal Majalla" w:hAnsi="Sakkal Majalla" w:cs="Sakkal Majalla"/>
          <w:sz w:val="32"/>
          <w:szCs w:val="32"/>
          <w:rtl/>
          <w:lang w:bidi="ar-JO"/>
        </w:rPr>
        <w:t xml:space="preserve"> و</w:t>
      </w:r>
      <w:r w:rsidRPr="00000EAB">
        <w:rPr>
          <w:rFonts w:ascii="Sakkal Majalla" w:hAnsi="Sakkal Majalla" w:cs="Sakkal Majalla" w:hint="cs"/>
          <w:sz w:val="32"/>
          <w:szCs w:val="32"/>
          <w:rtl/>
          <w:lang w:bidi="ar-JO"/>
        </w:rPr>
        <w:t>مواقف السيارات المغطاة</w:t>
      </w:r>
      <w:r w:rsidRPr="00000EAB">
        <w:rPr>
          <w:rFonts w:ascii="Sakkal Majalla" w:hAnsi="Sakkal Majalla" w:cs="Sakkal Majalla"/>
          <w:sz w:val="32"/>
          <w:szCs w:val="32"/>
          <w:rtl/>
          <w:lang w:bidi="ar-JO"/>
        </w:rPr>
        <w:t xml:space="preserve"> </w:t>
      </w:r>
      <w:r w:rsidRPr="00000EAB">
        <w:rPr>
          <w:rFonts w:ascii="Sakkal Majalla" w:hAnsi="Sakkal Majalla" w:cs="Sakkal Majalla" w:hint="cs"/>
          <w:sz w:val="32"/>
          <w:szCs w:val="32"/>
          <w:rtl/>
          <w:lang w:bidi="ar-JO"/>
        </w:rPr>
        <w:t>في</w:t>
      </w:r>
      <w:r w:rsidRPr="00000EAB">
        <w:rPr>
          <w:rFonts w:ascii="Sakkal Majalla" w:hAnsi="Sakkal Majalla" w:cs="Sakkal Majalla"/>
          <w:sz w:val="32"/>
          <w:szCs w:val="32"/>
          <w:rtl/>
          <w:lang w:bidi="ar-JO"/>
        </w:rPr>
        <w:t xml:space="preserve"> أربعة مواقع بارزة في </w:t>
      </w:r>
      <w:r w:rsidRPr="00000EAB">
        <w:rPr>
          <w:rFonts w:ascii="Sakkal Majalla" w:hAnsi="Sakkal Majalla" w:cs="Sakkal Majalla" w:hint="cs"/>
          <w:sz w:val="32"/>
          <w:szCs w:val="32"/>
          <w:rtl/>
          <w:lang w:bidi="ar-JO"/>
        </w:rPr>
        <w:t>دولة</w:t>
      </w:r>
      <w:r w:rsidRPr="00000EAB">
        <w:rPr>
          <w:rFonts w:ascii="Sakkal Majalla" w:hAnsi="Sakkal Majalla" w:cs="Sakkal Majalla"/>
          <w:sz w:val="32"/>
          <w:szCs w:val="32"/>
          <w:rtl/>
          <w:lang w:bidi="ar-JO"/>
        </w:rPr>
        <w:t xml:space="preserve"> الإمارات</w:t>
      </w:r>
      <w:r w:rsidRPr="00000EAB">
        <w:rPr>
          <w:rFonts w:ascii="Sakkal Majalla" w:hAnsi="Sakkal Majalla" w:cs="Sakkal Majalla" w:hint="cs"/>
          <w:sz w:val="32"/>
          <w:szCs w:val="32"/>
          <w:rtl/>
          <w:lang w:bidi="ar-JO"/>
        </w:rPr>
        <w:t>. و</w:t>
      </w:r>
      <w:r w:rsidRPr="00000EAB">
        <w:rPr>
          <w:rFonts w:ascii="Sakkal Majalla" w:hAnsi="Sakkal Majalla" w:cs="Sakkal Majalla"/>
          <w:sz w:val="32"/>
          <w:szCs w:val="32"/>
          <w:rtl/>
          <w:lang w:bidi="ar-JO"/>
        </w:rPr>
        <w:t xml:space="preserve">سيتم توزيع الطاقة الشمسية </w:t>
      </w:r>
      <w:r w:rsidRPr="00000EAB">
        <w:rPr>
          <w:rFonts w:ascii="Sakkal Majalla" w:hAnsi="Sakkal Majalla" w:cs="Sakkal Majalla" w:hint="cs"/>
          <w:sz w:val="32"/>
          <w:szCs w:val="32"/>
          <w:rtl/>
          <w:lang w:bidi="ar-JO"/>
        </w:rPr>
        <w:t xml:space="preserve">الإجمالية </w:t>
      </w:r>
      <w:r w:rsidRPr="00000EAB">
        <w:rPr>
          <w:rFonts w:ascii="Sakkal Majalla" w:hAnsi="Sakkal Majalla" w:cs="Sakkal Majalla"/>
          <w:sz w:val="32"/>
          <w:szCs w:val="32"/>
          <w:rtl/>
          <w:lang w:bidi="ar-JO"/>
        </w:rPr>
        <w:t>على مواقع متعددة، بما في ذلك الواحة مول في دبي والواحة مول في الشارقة وموقعين آخرين في القوز وال</w:t>
      </w:r>
      <w:r w:rsidRPr="00000EAB">
        <w:rPr>
          <w:rFonts w:ascii="Sakkal Majalla" w:hAnsi="Sakkal Majalla" w:cs="Sakkal Majalla" w:hint="cs"/>
          <w:sz w:val="32"/>
          <w:szCs w:val="32"/>
          <w:rtl/>
          <w:lang w:bidi="ar-JO"/>
        </w:rPr>
        <w:t>منطقة الحرة بجبل علي</w:t>
      </w:r>
      <w:r w:rsidRPr="00000EAB">
        <w:rPr>
          <w:rFonts w:ascii="Sakkal Majalla" w:hAnsi="Sakkal Majalla" w:cs="Sakkal Majalla"/>
          <w:sz w:val="32"/>
          <w:szCs w:val="32"/>
          <w:rtl/>
          <w:lang w:bidi="ar-JO"/>
        </w:rPr>
        <w:t xml:space="preserve">. </w:t>
      </w:r>
      <w:r w:rsidRPr="00000EAB">
        <w:rPr>
          <w:rFonts w:ascii="Sakkal Majalla" w:hAnsi="Sakkal Majalla" w:cs="Sakkal Majalla" w:hint="cs"/>
          <w:sz w:val="32"/>
          <w:szCs w:val="32"/>
          <w:rtl/>
          <w:lang w:bidi="ar-JO"/>
        </w:rPr>
        <w:t>و</w:t>
      </w:r>
      <w:r w:rsidRPr="00000EAB">
        <w:rPr>
          <w:rFonts w:ascii="Sakkal Majalla" w:hAnsi="Sakkal Majalla" w:cs="Sakkal Majalla"/>
          <w:sz w:val="32"/>
          <w:szCs w:val="32"/>
          <w:rtl/>
          <w:lang w:bidi="ar-JO"/>
        </w:rPr>
        <w:t>ستؤدي هذه المبادرة إلى مضاعفة عدد المواقع و</w:t>
      </w:r>
      <w:r w:rsidRPr="00000EAB">
        <w:rPr>
          <w:rFonts w:ascii="Sakkal Majalla" w:hAnsi="Sakkal Majalla" w:cs="Sakkal Majalla" w:hint="cs"/>
          <w:sz w:val="32"/>
          <w:szCs w:val="32"/>
          <w:rtl/>
          <w:lang w:bidi="ar-JO"/>
        </w:rPr>
        <w:t xml:space="preserve">توسيع </w:t>
      </w:r>
      <w:r w:rsidRPr="00000EAB">
        <w:rPr>
          <w:rFonts w:ascii="Sakkal Majalla" w:hAnsi="Sakkal Majalla" w:cs="Sakkal Majalla"/>
          <w:sz w:val="32"/>
          <w:szCs w:val="32"/>
          <w:rtl/>
          <w:lang w:bidi="ar-JO"/>
        </w:rPr>
        <w:t>إنتاج</w:t>
      </w:r>
      <w:r w:rsidRPr="00000EAB">
        <w:rPr>
          <w:rFonts w:ascii="Sakkal Majalla" w:hAnsi="Sakkal Majalla" w:cs="Sakkal Majalla" w:hint="cs"/>
          <w:sz w:val="32"/>
          <w:szCs w:val="32"/>
          <w:rtl/>
          <w:lang w:bidi="ar-JO"/>
        </w:rPr>
        <w:t xml:space="preserve"> الطاقة الشمسية </w:t>
      </w:r>
      <w:r w:rsidRPr="00000EAB">
        <w:rPr>
          <w:rFonts w:ascii="Sakkal Majalla" w:hAnsi="Sakkal Majalla" w:cs="Sakkal Majalla" w:hint="cs"/>
          <w:sz w:val="32"/>
          <w:szCs w:val="32"/>
          <w:rtl/>
          <w:lang w:bidi="ar-JO"/>
        </w:rPr>
        <w:lastRenderedPageBreak/>
        <w:t>بنسبة 25%.</w:t>
      </w:r>
      <w:r w:rsidRPr="00000EAB">
        <w:rPr>
          <w:rFonts w:ascii="Sakkal Majalla" w:hAnsi="Sakkal Majalla" w:cs="Sakkal Majalla"/>
          <w:sz w:val="32"/>
          <w:szCs w:val="32"/>
          <w:rtl/>
          <w:lang w:bidi="ar-JO"/>
        </w:rPr>
        <w:t xml:space="preserve"> </w:t>
      </w:r>
      <w:r w:rsidRPr="00000EAB">
        <w:rPr>
          <w:rFonts w:ascii="Sakkal Majalla" w:hAnsi="Sakkal Majalla" w:cs="Sakkal Majalla" w:hint="cs"/>
          <w:sz w:val="32"/>
          <w:szCs w:val="32"/>
          <w:rtl/>
          <w:lang w:bidi="ar-JO"/>
        </w:rPr>
        <w:t>و</w:t>
      </w:r>
      <w:r w:rsidRPr="00000EAB">
        <w:rPr>
          <w:rFonts w:ascii="Sakkal Majalla" w:hAnsi="Sakkal Majalla" w:cs="Sakkal Majalla"/>
          <w:sz w:val="32"/>
          <w:szCs w:val="32"/>
          <w:rtl/>
          <w:lang w:bidi="ar-JO"/>
        </w:rPr>
        <w:t xml:space="preserve">من المتوقع أن يؤدي </w:t>
      </w:r>
      <w:r w:rsidRPr="00000EAB">
        <w:rPr>
          <w:rFonts w:ascii="Sakkal Majalla" w:hAnsi="Sakkal Majalla" w:cs="Sakkal Majalla" w:hint="cs"/>
          <w:sz w:val="32"/>
          <w:szCs w:val="32"/>
          <w:rtl/>
          <w:lang w:bidi="ar-JO"/>
        </w:rPr>
        <w:t>تركيب</w:t>
      </w:r>
      <w:r w:rsidRPr="00000EAB">
        <w:rPr>
          <w:rFonts w:ascii="Sakkal Majalla" w:hAnsi="Sakkal Majalla" w:cs="Sakkal Majalla"/>
          <w:sz w:val="32"/>
          <w:szCs w:val="32"/>
          <w:rtl/>
          <w:lang w:bidi="ar-JO"/>
        </w:rPr>
        <w:t xml:space="preserve"> الألواح الشمسية في المواقع المضافة حديث</w:t>
      </w:r>
      <w:r w:rsidRPr="00000EAB">
        <w:rPr>
          <w:rFonts w:ascii="Sakkal Majalla" w:hAnsi="Sakkal Majalla" w:cs="Sakkal Majalla" w:hint="cs"/>
          <w:sz w:val="32"/>
          <w:szCs w:val="32"/>
          <w:rtl/>
          <w:lang w:bidi="ar-JO"/>
        </w:rPr>
        <w:t>اً</w:t>
      </w:r>
      <w:r w:rsidRPr="00000EAB">
        <w:rPr>
          <w:rFonts w:ascii="Sakkal Majalla" w:hAnsi="Sakkal Majalla" w:cs="Sakkal Majalla"/>
          <w:sz w:val="32"/>
          <w:szCs w:val="32"/>
          <w:rtl/>
          <w:lang w:bidi="ar-JO"/>
        </w:rPr>
        <w:t xml:space="preserve"> إلى تعويض </w:t>
      </w:r>
      <w:r w:rsidRPr="00000EAB">
        <w:rPr>
          <w:rFonts w:ascii="Sakkal Majalla" w:hAnsi="Sakkal Majalla" w:cs="Sakkal Majalla" w:hint="cs"/>
          <w:sz w:val="32"/>
          <w:szCs w:val="32"/>
          <w:rtl/>
          <w:lang w:bidi="ar-JO"/>
        </w:rPr>
        <w:t>نحو</w:t>
      </w:r>
      <w:r w:rsidRPr="00000EAB">
        <w:rPr>
          <w:rFonts w:ascii="Sakkal Majalla" w:hAnsi="Sakkal Majalla" w:cs="Sakkal Majalla"/>
          <w:sz w:val="32"/>
          <w:szCs w:val="32"/>
          <w:rtl/>
          <w:lang w:bidi="ar-JO"/>
        </w:rPr>
        <w:t xml:space="preserve"> 2485 طن</w:t>
      </w:r>
      <w:r w:rsidRPr="00000EAB">
        <w:rPr>
          <w:rFonts w:ascii="Sakkal Majalla" w:hAnsi="Sakkal Majalla" w:cs="Sakkal Majalla" w:hint="cs"/>
          <w:sz w:val="32"/>
          <w:szCs w:val="32"/>
          <w:rtl/>
          <w:lang w:bidi="ar-JO"/>
        </w:rPr>
        <w:t>اً</w:t>
      </w:r>
      <w:r w:rsidRPr="00000EAB">
        <w:rPr>
          <w:rFonts w:ascii="Sakkal Majalla" w:hAnsi="Sakkal Majalla" w:cs="Sakkal Majalla"/>
          <w:sz w:val="32"/>
          <w:szCs w:val="32"/>
          <w:rtl/>
          <w:lang w:bidi="ar-JO"/>
        </w:rPr>
        <w:t xml:space="preserve"> متري</w:t>
      </w:r>
      <w:r w:rsidRPr="00000EAB">
        <w:rPr>
          <w:rFonts w:ascii="Sakkal Majalla" w:hAnsi="Sakkal Majalla" w:cs="Sakkal Majalla" w:hint="cs"/>
          <w:sz w:val="32"/>
          <w:szCs w:val="32"/>
          <w:rtl/>
          <w:lang w:bidi="ar-JO"/>
        </w:rPr>
        <w:t>اً</w:t>
      </w:r>
      <w:r w:rsidRPr="00000EAB">
        <w:rPr>
          <w:rFonts w:ascii="Sakkal Majalla" w:hAnsi="Sakkal Majalla" w:cs="Sakkal Majalla"/>
          <w:sz w:val="32"/>
          <w:szCs w:val="32"/>
          <w:rtl/>
          <w:lang w:bidi="ar-JO"/>
        </w:rPr>
        <w:t xml:space="preserve"> من انبعاثات ثاني أكسيد الكربون سنوي</w:t>
      </w:r>
      <w:r w:rsidRPr="00000EAB">
        <w:rPr>
          <w:rFonts w:ascii="Sakkal Majalla" w:hAnsi="Sakkal Majalla" w:cs="Sakkal Majalla" w:hint="cs"/>
          <w:sz w:val="32"/>
          <w:szCs w:val="32"/>
          <w:rtl/>
          <w:lang w:bidi="ar-JO"/>
        </w:rPr>
        <w:t>اً</w:t>
      </w:r>
      <w:r w:rsidRPr="00000EAB">
        <w:rPr>
          <w:rFonts w:ascii="Sakkal Majalla" w:hAnsi="Sakkal Majalla" w:cs="Sakkal Majalla"/>
          <w:sz w:val="32"/>
          <w:szCs w:val="32"/>
          <w:rtl/>
          <w:lang w:bidi="ar-JO"/>
        </w:rPr>
        <w:t>.</w:t>
      </w:r>
    </w:p>
    <w:p w14:paraId="29C4AA05" w14:textId="10D9D944" w:rsidR="00000EAB" w:rsidRPr="00000EAB" w:rsidRDefault="00000EAB" w:rsidP="00B47855">
      <w:pPr>
        <w:bidi/>
        <w:jc w:val="both"/>
        <w:rPr>
          <w:rFonts w:ascii="Sakkal Majalla" w:hAnsi="Sakkal Majalla" w:cs="Sakkal Majalla"/>
          <w:sz w:val="32"/>
          <w:szCs w:val="32"/>
          <w:rtl/>
          <w:lang w:bidi="ar-JO"/>
        </w:rPr>
      </w:pPr>
      <w:r w:rsidRPr="00000EAB">
        <w:rPr>
          <w:rFonts w:ascii="Sakkal Majalla" w:hAnsi="Sakkal Majalla" w:cs="Sakkal Majalla" w:hint="cs"/>
          <w:sz w:val="32"/>
          <w:szCs w:val="32"/>
          <w:rtl/>
          <w:lang w:bidi="ar-JO"/>
        </w:rPr>
        <w:t>و</w:t>
      </w:r>
      <w:r w:rsidRPr="00000EAB">
        <w:rPr>
          <w:rFonts w:ascii="Sakkal Majalla" w:hAnsi="Sakkal Majalla" w:cs="Sakkal Majalla"/>
          <w:sz w:val="32"/>
          <w:szCs w:val="32"/>
          <w:rtl/>
          <w:lang w:bidi="ar-JO"/>
        </w:rPr>
        <w:t xml:space="preserve">من المقرر أن </w:t>
      </w:r>
      <w:r w:rsidRPr="00000EAB">
        <w:rPr>
          <w:rFonts w:ascii="Sakkal Majalla" w:hAnsi="Sakkal Majalla" w:cs="Sakkal Majalla" w:hint="cs"/>
          <w:sz w:val="32"/>
          <w:szCs w:val="32"/>
          <w:rtl/>
          <w:lang w:bidi="ar-JO"/>
        </w:rPr>
        <w:t>ت</w:t>
      </w:r>
      <w:r w:rsidRPr="00000EAB">
        <w:rPr>
          <w:rFonts w:ascii="Sakkal Majalla" w:hAnsi="Sakkal Majalla" w:cs="Sakkal Majalla"/>
          <w:sz w:val="32"/>
          <w:szCs w:val="32"/>
          <w:rtl/>
          <w:lang w:bidi="ar-JO"/>
        </w:rPr>
        <w:t xml:space="preserve">بدأ المشاريع المذكورة أعلاه بحلول ديسمبر </w:t>
      </w:r>
      <w:r w:rsidRPr="00000EAB">
        <w:rPr>
          <w:rFonts w:ascii="Sakkal Majalla" w:hAnsi="Sakkal Majalla" w:cs="Sakkal Majalla" w:hint="cs"/>
          <w:sz w:val="32"/>
          <w:szCs w:val="32"/>
          <w:rtl/>
          <w:lang w:bidi="ar-JO"/>
        </w:rPr>
        <w:t xml:space="preserve">عام 2023 </w:t>
      </w:r>
      <w:r w:rsidRPr="00000EAB">
        <w:rPr>
          <w:rFonts w:ascii="Sakkal Majalla" w:hAnsi="Sakkal Majalla" w:cs="Sakkal Majalla"/>
          <w:sz w:val="32"/>
          <w:szCs w:val="32"/>
          <w:rtl/>
          <w:lang w:bidi="ar-JO"/>
        </w:rPr>
        <w:t>وستجعل</w:t>
      </w:r>
      <w:r w:rsidR="00B47855">
        <w:rPr>
          <w:rFonts w:ascii="Sakkal Majalla" w:hAnsi="Sakkal Majalla" w:cs="Sakkal Majalla" w:hint="cs"/>
          <w:sz w:val="32"/>
          <w:szCs w:val="32"/>
          <w:rtl/>
          <w:lang w:bidi="ar-JO"/>
        </w:rPr>
        <w:t xml:space="preserve"> </w:t>
      </w:r>
      <w:r w:rsidR="00B47855">
        <w:rPr>
          <w:rFonts w:ascii="Sakkal Majalla" w:hAnsi="Sakkal Majalla" w:cs="Sakkal Majalla" w:hint="cs"/>
          <w:sz w:val="28"/>
          <w:szCs w:val="28"/>
          <w:rtl/>
        </w:rPr>
        <w:t>مجموعة</w:t>
      </w:r>
      <w:r w:rsidRPr="00000EAB">
        <w:rPr>
          <w:rFonts w:ascii="Sakkal Majalla" w:hAnsi="Sakkal Majalla" w:cs="Sakkal Majalla"/>
          <w:sz w:val="32"/>
          <w:szCs w:val="32"/>
          <w:rtl/>
          <w:lang w:bidi="ar-JO"/>
        </w:rPr>
        <w:t xml:space="preserve"> </w:t>
      </w:r>
      <w:proofErr w:type="spellStart"/>
      <w:r w:rsidRPr="00000EAB">
        <w:rPr>
          <w:rFonts w:ascii="Sakkal Majalla" w:hAnsi="Sakkal Majalla" w:cs="Sakkal Majalla"/>
          <w:sz w:val="32"/>
          <w:szCs w:val="32"/>
          <w:rtl/>
          <w:lang w:bidi="ar-JO"/>
        </w:rPr>
        <w:t>لاندمارك</w:t>
      </w:r>
      <w:proofErr w:type="spellEnd"/>
      <w:r w:rsidRPr="00000EAB">
        <w:rPr>
          <w:rFonts w:ascii="Sakkal Majalla" w:hAnsi="Sakkal Majalla" w:cs="Sakkal Majalla"/>
          <w:sz w:val="32"/>
          <w:szCs w:val="32"/>
          <w:rtl/>
          <w:lang w:bidi="ar-JO"/>
        </w:rPr>
        <w:t xml:space="preserve"> </w:t>
      </w:r>
      <w:r w:rsidRPr="00000EAB">
        <w:rPr>
          <w:rFonts w:ascii="Sakkal Majalla" w:hAnsi="Sakkal Majalla" w:cs="Sakkal Majalla" w:hint="cs"/>
          <w:sz w:val="32"/>
          <w:szCs w:val="32"/>
          <w:rtl/>
          <w:lang w:bidi="ar-JO"/>
        </w:rPr>
        <w:t>واحدة من</w:t>
      </w:r>
      <w:r w:rsidRPr="00000EAB">
        <w:rPr>
          <w:rFonts w:ascii="Sakkal Majalla" w:hAnsi="Sakkal Majalla" w:cs="Sakkal Majalla"/>
          <w:sz w:val="32"/>
          <w:szCs w:val="32"/>
          <w:rtl/>
          <w:lang w:bidi="ar-JO"/>
        </w:rPr>
        <w:t xml:space="preserve"> أكبر </w:t>
      </w:r>
      <w:r w:rsidRPr="00000EAB">
        <w:rPr>
          <w:rFonts w:ascii="Sakkal Majalla" w:hAnsi="Sakkal Majalla" w:cs="Sakkal Majalla" w:hint="cs"/>
          <w:sz w:val="32"/>
          <w:szCs w:val="32"/>
          <w:rtl/>
          <w:lang w:bidi="ar-JO"/>
        </w:rPr>
        <w:t>مجموعات</w:t>
      </w:r>
      <w:r w:rsidRPr="00000EAB">
        <w:rPr>
          <w:rFonts w:ascii="Sakkal Majalla" w:hAnsi="Sakkal Majalla" w:cs="Sakkal Majalla"/>
          <w:sz w:val="32"/>
          <w:szCs w:val="32"/>
          <w:rtl/>
          <w:lang w:bidi="ar-JO"/>
        </w:rPr>
        <w:t xml:space="preserve"> التجزئة ال</w:t>
      </w:r>
      <w:r w:rsidRPr="00000EAB">
        <w:rPr>
          <w:rFonts w:ascii="Sakkal Majalla" w:hAnsi="Sakkal Majalla" w:cs="Sakkal Majalla" w:hint="cs"/>
          <w:sz w:val="32"/>
          <w:szCs w:val="32"/>
          <w:rtl/>
          <w:lang w:bidi="ar-JO"/>
        </w:rPr>
        <w:t xml:space="preserve">تي تعمل </w:t>
      </w:r>
      <w:r w:rsidRPr="00000EAB">
        <w:rPr>
          <w:rFonts w:ascii="Sakkal Majalla" w:hAnsi="Sakkal Majalla" w:cs="Sakkal Majalla"/>
          <w:sz w:val="32"/>
          <w:szCs w:val="32"/>
          <w:rtl/>
          <w:lang w:bidi="ar-JO"/>
        </w:rPr>
        <w:t xml:space="preserve">بالطاقة الشمسية في المنطقة بإنتاج سنوي للطاقة الخضراء يبلغ 17.4 </w:t>
      </w:r>
      <w:proofErr w:type="spellStart"/>
      <w:r w:rsidRPr="00000EAB">
        <w:rPr>
          <w:rFonts w:ascii="Sakkal Majalla" w:hAnsi="Sakkal Majalla" w:cs="Sakkal Majalla" w:hint="cs"/>
          <w:sz w:val="32"/>
          <w:szCs w:val="32"/>
          <w:rtl/>
          <w:lang w:bidi="ar-JO"/>
        </w:rPr>
        <w:t>غ</w:t>
      </w:r>
      <w:r w:rsidRPr="00000EAB">
        <w:rPr>
          <w:rFonts w:ascii="Sakkal Majalla" w:hAnsi="Sakkal Majalla" w:cs="Sakkal Majalla"/>
          <w:sz w:val="32"/>
          <w:szCs w:val="32"/>
          <w:rtl/>
          <w:lang w:bidi="ar-JO"/>
        </w:rPr>
        <w:t>ي</w:t>
      </w:r>
      <w:r w:rsidRPr="00000EAB">
        <w:rPr>
          <w:rFonts w:ascii="Sakkal Majalla" w:hAnsi="Sakkal Majalla" w:cs="Sakkal Majalla" w:hint="cs"/>
          <w:sz w:val="32"/>
          <w:szCs w:val="32"/>
          <w:rtl/>
          <w:lang w:bidi="ar-JO"/>
        </w:rPr>
        <w:t>غ</w:t>
      </w:r>
      <w:r w:rsidRPr="00000EAB">
        <w:rPr>
          <w:rFonts w:ascii="Sakkal Majalla" w:hAnsi="Sakkal Majalla" w:cs="Sakkal Majalla"/>
          <w:sz w:val="32"/>
          <w:szCs w:val="32"/>
          <w:rtl/>
          <w:lang w:bidi="ar-JO"/>
        </w:rPr>
        <w:t>اوا</w:t>
      </w:r>
      <w:r w:rsidRPr="00000EAB">
        <w:rPr>
          <w:rFonts w:ascii="Sakkal Majalla" w:hAnsi="Sakkal Majalla" w:cs="Sakkal Majalla" w:hint="cs"/>
          <w:sz w:val="32"/>
          <w:szCs w:val="32"/>
          <w:rtl/>
          <w:lang w:bidi="ar-JO"/>
        </w:rPr>
        <w:t>ط</w:t>
      </w:r>
      <w:proofErr w:type="spellEnd"/>
      <w:r w:rsidRPr="00000EAB">
        <w:rPr>
          <w:rFonts w:ascii="Sakkal Majalla" w:hAnsi="Sakkal Majalla" w:cs="Sakkal Majalla" w:hint="cs"/>
          <w:sz w:val="32"/>
          <w:szCs w:val="32"/>
          <w:rtl/>
          <w:lang w:bidi="ar-JO"/>
        </w:rPr>
        <w:t xml:space="preserve"> ساعي</w:t>
      </w:r>
      <w:r w:rsidRPr="00000EAB">
        <w:rPr>
          <w:rFonts w:ascii="Sakkal Majalla" w:hAnsi="Sakkal Majalla" w:cs="Sakkal Majalla"/>
          <w:sz w:val="32"/>
          <w:szCs w:val="32"/>
          <w:rtl/>
          <w:lang w:bidi="ar-JO"/>
        </w:rPr>
        <w:t xml:space="preserve"> في </w:t>
      </w:r>
      <w:r w:rsidRPr="00000EAB">
        <w:rPr>
          <w:rFonts w:ascii="Sakkal Majalla" w:hAnsi="Sakkal Majalla" w:cs="Sakkal Majalla" w:hint="cs"/>
          <w:sz w:val="32"/>
          <w:szCs w:val="32"/>
          <w:rtl/>
          <w:lang w:bidi="ar-JO"/>
        </w:rPr>
        <w:t>8</w:t>
      </w:r>
      <w:r w:rsidRPr="00000EAB">
        <w:rPr>
          <w:rFonts w:ascii="Sakkal Majalla" w:hAnsi="Sakkal Majalla" w:cs="Sakkal Majalla"/>
          <w:sz w:val="32"/>
          <w:szCs w:val="32"/>
          <w:rtl/>
          <w:lang w:bidi="ar-JO"/>
        </w:rPr>
        <w:t xml:space="preserve"> مواقع في</w:t>
      </w:r>
      <w:r w:rsidRPr="00000EAB">
        <w:rPr>
          <w:rFonts w:ascii="Sakkal Majalla" w:hAnsi="Sakkal Majalla" w:cs="Sakkal Majalla" w:hint="cs"/>
          <w:sz w:val="32"/>
          <w:szCs w:val="32"/>
          <w:rtl/>
          <w:lang w:bidi="ar-JO"/>
        </w:rPr>
        <w:t xml:space="preserve"> دولة</w:t>
      </w:r>
      <w:r w:rsidRPr="00000EAB">
        <w:rPr>
          <w:rFonts w:ascii="Sakkal Majalla" w:hAnsi="Sakkal Majalla" w:cs="Sakkal Majalla"/>
          <w:sz w:val="32"/>
          <w:szCs w:val="32"/>
          <w:rtl/>
          <w:lang w:bidi="ar-JO"/>
        </w:rPr>
        <w:t xml:space="preserve"> الإمارات.</w:t>
      </w:r>
      <w:r w:rsidR="00B47855">
        <w:rPr>
          <w:rFonts w:ascii="Sakkal Majalla" w:hAnsi="Sakkal Majalla" w:cs="Sakkal Majalla" w:hint="cs"/>
          <w:sz w:val="32"/>
          <w:szCs w:val="32"/>
          <w:rtl/>
          <w:lang w:bidi="ar-JO"/>
        </w:rPr>
        <w:t xml:space="preserve"> </w:t>
      </w:r>
      <w:r w:rsidRPr="00000EAB">
        <w:rPr>
          <w:rFonts w:ascii="Sakkal Majalla" w:hAnsi="Sakkal Majalla" w:cs="Sakkal Majalla" w:hint="cs"/>
          <w:sz w:val="32"/>
          <w:szCs w:val="32"/>
          <w:rtl/>
          <w:lang w:bidi="ar-JO"/>
        </w:rPr>
        <w:t xml:space="preserve">ويعكس </w:t>
      </w:r>
      <w:r w:rsidRPr="00000EAB">
        <w:rPr>
          <w:rFonts w:ascii="Sakkal Majalla" w:hAnsi="Sakkal Majalla" w:cs="Sakkal Majalla"/>
          <w:sz w:val="32"/>
          <w:szCs w:val="32"/>
          <w:rtl/>
          <w:lang w:bidi="ar-JO"/>
        </w:rPr>
        <w:t xml:space="preserve">هذا الإنجاز التزام </w:t>
      </w:r>
      <w:proofErr w:type="spellStart"/>
      <w:r w:rsidRPr="00000EAB">
        <w:rPr>
          <w:rFonts w:ascii="Sakkal Majalla" w:hAnsi="Sakkal Majalla" w:cs="Sakkal Majalla"/>
          <w:sz w:val="32"/>
          <w:szCs w:val="32"/>
          <w:rtl/>
          <w:lang w:bidi="ar-JO"/>
        </w:rPr>
        <w:t>لاندمارك</w:t>
      </w:r>
      <w:proofErr w:type="spellEnd"/>
      <w:r w:rsidRPr="00000EAB">
        <w:rPr>
          <w:rFonts w:ascii="Sakkal Majalla" w:hAnsi="Sakkal Majalla" w:cs="Sakkal Majalla"/>
          <w:sz w:val="32"/>
          <w:szCs w:val="32"/>
          <w:rtl/>
          <w:lang w:bidi="ar-JO"/>
        </w:rPr>
        <w:t xml:space="preserve"> بالممارسات المستدامة و</w:t>
      </w:r>
      <w:r w:rsidRPr="00000EAB">
        <w:rPr>
          <w:rFonts w:ascii="Sakkal Majalla" w:hAnsi="Sakkal Majalla" w:cs="Sakkal Majalla" w:hint="cs"/>
          <w:sz w:val="32"/>
          <w:szCs w:val="32"/>
          <w:rtl/>
          <w:lang w:bidi="ar-JO"/>
        </w:rPr>
        <w:t xml:space="preserve">تحقيق </w:t>
      </w:r>
      <w:r w:rsidRPr="00000EAB">
        <w:rPr>
          <w:rFonts w:ascii="Sakkal Majalla" w:hAnsi="Sakkal Majalla" w:cs="Sakkal Majalla"/>
          <w:sz w:val="32"/>
          <w:szCs w:val="32"/>
          <w:rtl/>
          <w:lang w:bidi="ar-JO"/>
        </w:rPr>
        <w:t xml:space="preserve">مستقبل </w:t>
      </w:r>
      <w:r w:rsidRPr="00000EAB">
        <w:rPr>
          <w:rFonts w:ascii="Sakkal Majalla" w:hAnsi="Sakkal Majalla" w:cs="Sakkal Majalla" w:hint="cs"/>
          <w:sz w:val="32"/>
          <w:szCs w:val="32"/>
          <w:rtl/>
          <w:lang w:bidi="ar-JO"/>
        </w:rPr>
        <w:t xml:space="preserve">صديق للبيئة في </w:t>
      </w:r>
      <w:r w:rsidRPr="00000EAB">
        <w:rPr>
          <w:rFonts w:ascii="Sakkal Majalla" w:hAnsi="Sakkal Majalla" w:cs="Sakkal Majalla"/>
          <w:sz w:val="32"/>
          <w:szCs w:val="32"/>
          <w:rtl/>
          <w:lang w:bidi="ar-JO"/>
        </w:rPr>
        <w:t>دولة الإمارات.</w:t>
      </w:r>
    </w:p>
    <w:p w14:paraId="78BB4BB1" w14:textId="652F0A1A" w:rsidR="00000EAB" w:rsidRPr="00000EAB" w:rsidRDefault="00000EAB" w:rsidP="00000EAB">
      <w:pPr>
        <w:bidi/>
        <w:jc w:val="both"/>
        <w:rPr>
          <w:rFonts w:ascii="Sakkal Majalla" w:hAnsi="Sakkal Majalla" w:cs="Sakkal Majalla"/>
          <w:sz w:val="32"/>
          <w:szCs w:val="32"/>
          <w:rtl/>
          <w:lang w:bidi="ar-JO"/>
        </w:rPr>
      </w:pPr>
      <w:r w:rsidRPr="00000EAB">
        <w:rPr>
          <w:rFonts w:ascii="Sakkal Majalla" w:hAnsi="Sakkal Majalla" w:cs="Sakkal Majalla"/>
          <w:sz w:val="32"/>
          <w:szCs w:val="32"/>
          <w:rtl/>
          <w:lang w:bidi="ar-JO"/>
        </w:rPr>
        <w:t xml:space="preserve">وجرى الاحتفال بهذه الشراكة في حفل توقيع </w:t>
      </w:r>
      <w:r w:rsidR="002739B2">
        <w:rPr>
          <w:rFonts w:ascii="Sakkal Majalla" w:hAnsi="Sakkal Majalla" w:cs="Sakkal Majalla" w:hint="cs"/>
          <w:sz w:val="32"/>
          <w:szCs w:val="32"/>
          <w:rtl/>
          <w:lang w:bidi="ar-JO"/>
        </w:rPr>
        <w:t xml:space="preserve"> </w:t>
      </w:r>
      <w:r w:rsidRPr="00000EAB">
        <w:rPr>
          <w:rFonts w:ascii="Sakkal Majalla" w:hAnsi="Sakkal Majalla" w:cs="Sakkal Majalla"/>
          <w:sz w:val="32"/>
          <w:szCs w:val="32"/>
          <w:rtl/>
          <w:lang w:bidi="ar-JO"/>
        </w:rPr>
        <w:t xml:space="preserve">في مقر لاندمارك في دبي ، بحضور محمد عبد الغفار حسين رئيس مجلس إدارة شركة "سراج باور"، ولوران لونجوي، الرئيس التنفيذي للشركة، وراجيش جارج، المدير المالي لشركة لاندمارك </w:t>
      </w:r>
      <w:r w:rsidR="002739B2">
        <w:rPr>
          <w:rFonts w:ascii="Sakkal Majalla" w:hAnsi="Sakkal Majalla" w:cs="Sakkal Majalla" w:hint="cs"/>
          <w:sz w:val="32"/>
          <w:szCs w:val="32"/>
          <w:rtl/>
          <w:lang w:bidi="ar-JO"/>
        </w:rPr>
        <w:t>ريتيل</w:t>
      </w:r>
      <w:r w:rsidRPr="00000EAB">
        <w:rPr>
          <w:rFonts w:ascii="Sakkal Majalla" w:hAnsi="Sakkal Majalla" w:cs="Sakkal Majalla"/>
          <w:sz w:val="32"/>
          <w:szCs w:val="32"/>
          <w:rtl/>
          <w:lang w:bidi="ar-JO"/>
        </w:rPr>
        <w:t>، وغوراف ميديراتا، المستشار القانوني العام لمجموعة لاندمارك، وفيشواناث رامان، المدير العام للشؤون المالية في الواحة مول.</w:t>
      </w:r>
    </w:p>
    <w:p w14:paraId="4453C940" w14:textId="77777777" w:rsidR="00000EAB" w:rsidRPr="00000EAB" w:rsidRDefault="00000EAB" w:rsidP="00000EAB">
      <w:pPr>
        <w:bidi/>
        <w:jc w:val="both"/>
        <w:rPr>
          <w:rFonts w:ascii="Sakkal Majalla" w:hAnsi="Sakkal Majalla" w:cs="Sakkal Majalla"/>
          <w:sz w:val="32"/>
          <w:szCs w:val="32"/>
          <w:rtl/>
          <w:lang w:bidi="ar-JO"/>
        </w:rPr>
      </w:pPr>
      <w:r w:rsidRPr="00000EAB">
        <w:rPr>
          <w:rFonts w:ascii="Sakkal Majalla" w:hAnsi="Sakkal Majalla" w:cs="Sakkal Majalla"/>
          <w:sz w:val="32"/>
          <w:szCs w:val="32"/>
          <w:rtl/>
          <w:lang w:bidi="ar-JO"/>
        </w:rPr>
        <w:t xml:space="preserve">وقال </w:t>
      </w:r>
      <w:r w:rsidRPr="00000EAB">
        <w:rPr>
          <w:rFonts w:ascii="Sakkal Majalla" w:hAnsi="Sakkal Majalla" w:cs="Sakkal Majalla"/>
          <w:b/>
          <w:bCs/>
          <w:sz w:val="32"/>
          <w:szCs w:val="32"/>
          <w:rtl/>
          <w:lang w:bidi="ar-JO"/>
        </w:rPr>
        <w:t>لوران لونجوي، الرئيس التنفيذي لشركة سراج باور</w:t>
      </w:r>
      <w:r w:rsidRPr="00000EAB">
        <w:rPr>
          <w:rFonts w:ascii="Sakkal Majalla" w:hAnsi="Sakkal Majalla" w:cs="Sakkal Majalla"/>
          <w:sz w:val="32"/>
          <w:szCs w:val="32"/>
          <w:rtl/>
          <w:lang w:bidi="ar-JO"/>
        </w:rPr>
        <w:t xml:space="preserve">: "إن تركيب </w:t>
      </w:r>
      <w:r w:rsidRPr="00000EAB">
        <w:rPr>
          <w:rFonts w:ascii="Sakkal Majalla" w:hAnsi="Sakkal Majalla" w:cs="Sakkal Majalla"/>
          <w:sz w:val="32"/>
          <w:szCs w:val="32"/>
          <w:lang w:bidi="ar-JO"/>
        </w:rPr>
        <w:t>2</w:t>
      </w:r>
      <w:r w:rsidRPr="00000EAB">
        <w:rPr>
          <w:rFonts w:ascii="Sakkal Majalla" w:hAnsi="Sakkal Majalla" w:cs="Sakkal Majalla"/>
          <w:sz w:val="32"/>
          <w:szCs w:val="32"/>
          <w:rtl/>
          <w:lang w:bidi="ar-JO"/>
        </w:rPr>
        <w:t xml:space="preserve"> ميغاواط من أنظمة الطاقة الشمسية على أسطح المباني ومواقف السيارات المغطاة في أربعة مواقع تابعة لمجموعة لاندمارك في دولة الإمارات سيكون له دور هام في تمهيد الطريق لمستقبل أكثر استدامة في الدولة. وتمثل هذه المشاريع علامة فارقة مهمة لشركة سراج باور وتعزز التزامنا بتوفير حلول متميزة للطاقة الشمسية تمكّن المزيد من المؤسسات في دولة الإمارات من بناء مستقبل أنظف وأكثر مسؤولية تجاه البيئة".</w:t>
      </w:r>
    </w:p>
    <w:p w14:paraId="5D5C7124" w14:textId="09C0CA53" w:rsidR="00000EAB" w:rsidRPr="00000EAB" w:rsidRDefault="00000EAB" w:rsidP="00000EAB">
      <w:pPr>
        <w:bidi/>
        <w:jc w:val="both"/>
        <w:rPr>
          <w:rFonts w:ascii="Sakkal Majalla" w:hAnsi="Sakkal Majalla" w:cs="Sakkal Majalla"/>
          <w:sz w:val="32"/>
          <w:szCs w:val="32"/>
          <w:rtl/>
          <w:lang w:bidi="ar-JO"/>
        </w:rPr>
      </w:pPr>
      <w:r w:rsidRPr="00F84EA7">
        <w:rPr>
          <w:rFonts w:ascii="Sakkal Majalla" w:hAnsi="Sakkal Majalla" w:cs="Sakkal Majalla"/>
          <w:sz w:val="32"/>
          <w:szCs w:val="32"/>
          <w:rtl/>
          <w:lang w:bidi="ar-JO"/>
        </w:rPr>
        <w:t xml:space="preserve">وقال </w:t>
      </w:r>
      <w:r w:rsidRPr="00F84EA7">
        <w:rPr>
          <w:rFonts w:ascii="Sakkal Majalla" w:hAnsi="Sakkal Majalla" w:cs="Sakkal Majalla"/>
          <w:b/>
          <w:bCs/>
          <w:sz w:val="32"/>
          <w:szCs w:val="32"/>
          <w:rtl/>
          <w:lang w:bidi="ar-JO"/>
        </w:rPr>
        <w:t xml:space="preserve">راجيش جارج، المدير المالي لشركة لاندمارك </w:t>
      </w:r>
      <w:r w:rsidR="00F84EA7" w:rsidRPr="00F84EA7">
        <w:rPr>
          <w:rFonts w:ascii="Sakkal Majalla" w:hAnsi="Sakkal Majalla" w:cs="Sakkal Majalla" w:hint="cs"/>
          <w:b/>
          <w:bCs/>
          <w:sz w:val="32"/>
          <w:szCs w:val="32"/>
          <w:rtl/>
          <w:lang w:bidi="ar-JO"/>
        </w:rPr>
        <w:t>ريتيل</w:t>
      </w:r>
      <w:r w:rsidRPr="00F84EA7">
        <w:rPr>
          <w:rFonts w:ascii="Sakkal Majalla" w:hAnsi="Sakkal Majalla" w:cs="Sakkal Majalla"/>
          <w:sz w:val="32"/>
          <w:szCs w:val="32"/>
          <w:rtl/>
          <w:lang w:bidi="ar-JO"/>
        </w:rPr>
        <w:t xml:space="preserve">: </w:t>
      </w:r>
      <w:r w:rsidRPr="00F84EA7">
        <w:rPr>
          <w:rFonts w:ascii="Sakkal Majalla" w:hAnsi="Sakkal Majalla" w:cs="Sakkal Majalla" w:hint="cs"/>
          <w:sz w:val="32"/>
          <w:szCs w:val="32"/>
          <w:rtl/>
          <w:lang w:bidi="ar-JO"/>
        </w:rPr>
        <w:t>"</w:t>
      </w:r>
      <w:r w:rsidRPr="00F84EA7">
        <w:rPr>
          <w:rFonts w:ascii="Sakkal Majalla" w:hAnsi="Sakkal Majalla" w:cs="Sakkal Majalla"/>
          <w:sz w:val="32"/>
          <w:szCs w:val="32"/>
          <w:rtl/>
          <w:lang w:bidi="ar-JO"/>
        </w:rPr>
        <w:t xml:space="preserve">نحن </w:t>
      </w:r>
      <w:r w:rsidRPr="00F84EA7">
        <w:rPr>
          <w:rFonts w:ascii="Sakkal Majalla" w:hAnsi="Sakkal Majalla" w:cs="Sakkal Majalla" w:hint="cs"/>
          <w:sz w:val="32"/>
          <w:szCs w:val="32"/>
          <w:rtl/>
          <w:lang w:bidi="ar-JO"/>
        </w:rPr>
        <w:t xml:space="preserve">على ثقة </w:t>
      </w:r>
      <w:r w:rsidRPr="00F84EA7">
        <w:rPr>
          <w:rFonts w:ascii="Sakkal Majalla" w:hAnsi="Sakkal Majalla" w:cs="Sakkal Majalla"/>
          <w:sz w:val="32"/>
          <w:szCs w:val="32"/>
          <w:rtl/>
          <w:lang w:bidi="ar-JO"/>
        </w:rPr>
        <w:t>بق</w:t>
      </w:r>
      <w:r w:rsidRPr="00F84EA7">
        <w:rPr>
          <w:rFonts w:ascii="Sakkal Majalla" w:hAnsi="Sakkal Majalla" w:cs="Sakkal Majalla" w:hint="cs"/>
          <w:sz w:val="32"/>
          <w:szCs w:val="32"/>
          <w:rtl/>
          <w:lang w:bidi="ar-JO"/>
        </w:rPr>
        <w:t>در</w:t>
      </w:r>
      <w:r w:rsidRPr="00F84EA7">
        <w:rPr>
          <w:rFonts w:ascii="Sakkal Majalla" w:hAnsi="Sakkal Majalla" w:cs="Sakkal Majalla"/>
          <w:sz w:val="32"/>
          <w:szCs w:val="32"/>
          <w:rtl/>
          <w:lang w:bidi="ar-JO"/>
        </w:rPr>
        <w:t xml:space="preserve">ة الممارسات المستدامة </w:t>
      </w:r>
      <w:r w:rsidRPr="00F84EA7">
        <w:rPr>
          <w:rFonts w:ascii="Sakkal Majalla" w:hAnsi="Sakkal Majalla" w:cs="Sakkal Majalla" w:hint="cs"/>
          <w:sz w:val="32"/>
          <w:szCs w:val="32"/>
          <w:rtl/>
          <w:lang w:bidi="ar-JO"/>
        </w:rPr>
        <w:t xml:space="preserve">على </w:t>
      </w:r>
      <w:r w:rsidRPr="00F84EA7">
        <w:rPr>
          <w:rFonts w:ascii="Sakkal Majalla" w:hAnsi="Sakkal Majalla" w:cs="Sakkal Majalla"/>
          <w:sz w:val="32"/>
          <w:szCs w:val="32"/>
          <w:rtl/>
          <w:lang w:bidi="ar-JO"/>
        </w:rPr>
        <w:t xml:space="preserve">خلق مستقبل أفضل لكوكبنا. </w:t>
      </w:r>
      <w:r w:rsidRPr="00F84EA7">
        <w:rPr>
          <w:rFonts w:ascii="Sakkal Majalla" w:hAnsi="Sakkal Majalla" w:cs="Sakkal Majalla" w:hint="cs"/>
          <w:sz w:val="32"/>
          <w:szCs w:val="32"/>
          <w:rtl/>
          <w:lang w:bidi="ar-JO"/>
        </w:rPr>
        <w:t xml:space="preserve">وتمثل </w:t>
      </w:r>
      <w:r w:rsidRPr="00F84EA7">
        <w:rPr>
          <w:rFonts w:ascii="Sakkal Majalla" w:hAnsi="Sakkal Majalla" w:cs="Sakkal Majalla"/>
          <w:sz w:val="32"/>
          <w:szCs w:val="32"/>
          <w:rtl/>
          <w:lang w:bidi="ar-JO"/>
        </w:rPr>
        <w:t>شراك</w:t>
      </w:r>
      <w:r w:rsidRPr="00F84EA7">
        <w:rPr>
          <w:rFonts w:ascii="Sakkal Majalla" w:hAnsi="Sakkal Majalla" w:cs="Sakkal Majalla" w:hint="cs"/>
          <w:sz w:val="32"/>
          <w:szCs w:val="32"/>
          <w:rtl/>
          <w:lang w:bidi="ar-JO"/>
        </w:rPr>
        <w:t>تنا</w:t>
      </w:r>
      <w:r w:rsidRPr="00F84EA7">
        <w:rPr>
          <w:rFonts w:ascii="Sakkal Majalla" w:hAnsi="Sakkal Majalla" w:cs="Sakkal Majalla"/>
          <w:sz w:val="32"/>
          <w:szCs w:val="32"/>
          <w:rtl/>
          <w:lang w:bidi="ar-JO"/>
        </w:rPr>
        <w:t xml:space="preserve"> مع سراج </w:t>
      </w:r>
      <w:r w:rsidRPr="00F84EA7">
        <w:rPr>
          <w:rFonts w:ascii="Sakkal Majalla" w:hAnsi="Sakkal Majalla" w:cs="Sakkal Majalla" w:hint="cs"/>
          <w:sz w:val="32"/>
          <w:szCs w:val="32"/>
          <w:rtl/>
          <w:lang w:bidi="ar-JO"/>
        </w:rPr>
        <w:t>باور</w:t>
      </w:r>
      <w:r w:rsidRPr="00F84EA7">
        <w:rPr>
          <w:rFonts w:ascii="Sakkal Majalla" w:hAnsi="Sakkal Majalla" w:cs="Sakkal Majalla"/>
          <w:sz w:val="32"/>
          <w:szCs w:val="32"/>
          <w:rtl/>
          <w:lang w:bidi="ar-JO"/>
        </w:rPr>
        <w:t xml:space="preserve"> لتوسيع قاعدة </w:t>
      </w:r>
      <w:r w:rsidRPr="00F84EA7">
        <w:rPr>
          <w:rFonts w:ascii="Sakkal Majalla" w:hAnsi="Sakkal Majalla" w:cs="Sakkal Majalla" w:hint="cs"/>
          <w:sz w:val="32"/>
          <w:szCs w:val="32"/>
          <w:rtl/>
          <w:lang w:bidi="ar-JO"/>
        </w:rPr>
        <w:t>طاقتنا</w:t>
      </w:r>
      <w:r w:rsidRPr="00F84EA7">
        <w:rPr>
          <w:rFonts w:ascii="Sakkal Majalla" w:hAnsi="Sakkal Majalla" w:cs="Sakkal Majalla"/>
          <w:sz w:val="32"/>
          <w:szCs w:val="32"/>
          <w:rtl/>
          <w:lang w:bidi="ar-JO"/>
        </w:rPr>
        <w:t xml:space="preserve"> النظيفة خطو</w:t>
      </w:r>
      <w:r w:rsidRPr="00F84EA7">
        <w:rPr>
          <w:rFonts w:ascii="Sakkal Majalla" w:hAnsi="Sakkal Majalla" w:cs="Sakkal Majalla" w:hint="cs"/>
          <w:sz w:val="32"/>
          <w:szCs w:val="32"/>
          <w:rtl/>
          <w:lang w:bidi="ar-JO"/>
        </w:rPr>
        <w:t>ة</w:t>
      </w:r>
      <w:r w:rsidRPr="00F84EA7">
        <w:rPr>
          <w:rFonts w:ascii="Sakkal Majalla" w:hAnsi="Sakkal Majalla" w:cs="Sakkal Majalla"/>
          <w:sz w:val="32"/>
          <w:szCs w:val="32"/>
          <w:rtl/>
          <w:lang w:bidi="ar-JO"/>
        </w:rPr>
        <w:t xml:space="preserve"> </w:t>
      </w:r>
      <w:r w:rsidRPr="00F84EA7">
        <w:rPr>
          <w:rFonts w:ascii="Sakkal Majalla" w:hAnsi="Sakkal Majalla" w:cs="Sakkal Majalla" w:hint="cs"/>
          <w:sz w:val="32"/>
          <w:szCs w:val="32"/>
          <w:rtl/>
          <w:lang w:bidi="ar-JO"/>
        </w:rPr>
        <w:t>فاعلة</w:t>
      </w:r>
      <w:r w:rsidRPr="00F84EA7">
        <w:rPr>
          <w:rFonts w:ascii="Sakkal Majalla" w:hAnsi="Sakkal Majalla" w:cs="Sakkal Majalla"/>
          <w:sz w:val="32"/>
          <w:szCs w:val="32"/>
          <w:rtl/>
          <w:lang w:bidi="ar-JO"/>
        </w:rPr>
        <w:t xml:space="preserve"> نحو تحقيق أهداف</w:t>
      </w:r>
      <w:r w:rsidRPr="00F84EA7">
        <w:rPr>
          <w:rFonts w:ascii="Sakkal Majalla" w:hAnsi="Sakkal Majalla" w:cs="Sakkal Majalla" w:hint="cs"/>
          <w:sz w:val="32"/>
          <w:szCs w:val="32"/>
          <w:rtl/>
          <w:lang w:bidi="ar-JO"/>
        </w:rPr>
        <w:t>نا المتعلقة ب</w:t>
      </w:r>
      <w:r w:rsidRPr="00F84EA7">
        <w:rPr>
          <w:rFonts w:ascii="Sakkal Majalla" w:hAnsi="Sakkal Majalla" w:cs="Sakkal Majalla"/>
          <w:sz w:val="32"/>
          <w:szCs w:val="32"/>
          <w:rtl/>
          <w:lang w:bidi="ar-JO"/>
        </w:rPr>
        <w:t>الاستدامة".</w:t>
      </w:r>
      <w:r w:rsidRPr="00000EAB">
        <w:rPr>
          <w:rFonts w:ascii="Sakkal Majalla" w:hAnsi="Sakkal Majalla" w:cs="Sakkal Majalla"/>
          <w:sz w:val="32"/>
          <w:szCs w:val="32"/>
          <w:rtl/>
          <w:lang w:bidi="ar-JO"/>
        </w:rPr>
        <w:t xml:space="preserve"> </w:t>
      </w:r>
    </w:p>
    <w:p w14:paraId="3E6D6A90" w14:textId="77777777" w:rsidR="00000EAB" w:rsidRPr="00000EAB" w:rsidRDefault="00000EAB" w:rsidP="00000EAB">
      <w:pPr>
        <w:bidi/>
        <w:jc w:val="both"/>
        <w:rPr>
          <w:rFonts w:ascii="Sakkal Majalla" w:hAnsi="Sakkal Majalla" w:cs="Sakkal Majalla"/>
          <w:sz w:val="32"/>
          <w:szCs w:val="32"/>
          <w:rtl/>
          <w:lang w:bidi="ar-JO"/>
        </w:rPr>
      </w:pPr>
      <w:r w:rsidRPr="00000EAB">
        <w:rPr>
          <w:rFonts w:ascii="Sakkal Majalla" w:hAnsi="Sakkal Majalla" w:cs="Sakkal Majalla" w:hint="cs"/>
          <w:sz w:val="32"/>
          <w:szCs w:val="32"/>
          <w:rtl/>
          <w:lang w:bidi="ar-JO"/>
        </w:rPr>
        <w:t>و</w:t>
      </w:r>
      <w:r w:rsidRPr="00000EAB">
        <w:rPr>
          <w:rFonts w:ascii="Sakkal Majalla" w:hAnsi="Sakkal Majalla" w:cs="Sakkal Majalla"/>
          <w:sz w:val="32"/>
          <w:szCs w:val="32"/>
          <w:rtl/>
          <w:lang w:bidi="ar-JO"/>
        </w:rPr>
        <w:t xml:space="preserve">مع هذا التوسع، تواصل مجموعة لاندمارك ريادتها في الممارسات المستدامة </w:t>
      </w:r>
      <w:r w:rsidRPr="00000EAB">
        <w:rPr>
          <w:rFonts w:ascii="Sakkal Majalla" w:hAnsi="Sakkal Majalla" w:cs="Sakkal Majalla" w:hint="cs"/>
          <w:sz w:val="32"/>
          <w:szCs w:val="32"/>
          <w:rtl/>
          <w:lang w:bidi="ar-JO"/>
        </w:rPr>
        <w:t>ضمن</w:t>
      </w:r>
      <w:r w:rsidRPr="00000EAB">
        <w:rPr>
          <w:rFonts w:ascii="Sakkal Majalla" w:hAnsi="Sakkal Majalla" w:cs="Sakkal Majalla"/>
          <w:sz w:val="32"/>
          <w:szCs w:val="32"/>
          <w:rtl/>
          <w:lang w:bidi="ar-JO"/>
        </w:rPr>
        <w:t xml:space="preserve"> قطاعي التجزئة والضيافة، بما يتماشى مع أجندة الاستدامة </w:t>
      </w:r>
      <w:r w:rsidRPr="00000EAB">
        <w:rPr>
          <w:rFonts w:ascii="Sakkal Majalla" w:hAnsi="Sakkal Majalla" w:cs="Sakkal Majalla" w:hint="cs"/>
          <w:sz w:val="32"/>
          <w:szCs w:val="32"/>
          <w:rtl/>
          <w:lang w:bidi="ar-JO"/>
        </w:rPr>
        <w:t>ل</w:t>
      </w:r>
      <w:r w:rsidRPr="00000EAB">
        <w:rPr>
          <w:rFonts w:ascii="Sakkal Majalla" w:hAnsi="Sakkal Majalla" w:cs="Sakkal Majalla"/>
          <w:sz w:val="32"/>
          <w:szCs w:val="32"/>
          <w:rtl/>
          <w:lang w:bidi="ar-JO"/>
        </w:rPr>
        <w:t xml:space="preserve">دولة الإمارات ويعزز </w:t>
      </w:r>
      <w:r w:rsidRPr="00000EAB">
        <w:rPr>
          <w:rFonts w:ascii="Sakkal Majalla" w:hAnsi="Sakkal Majalla" w:cs="Sakkal Majalla" w:hint="cs"/>
          <w:sz w:val="32"/>
          <w:szCs w:val="32"/>
          <w:rtl/>
          <w:lang w:bidi="ar-JO"/>
        </w:rPr>
        <w:t>التزامها ب</w:t>
      </w:r>
      <w:r w:rsidRPr="00000EAB">
        <w:rPr>
          <w:rFonts w:ascii="Sakkal Majalla" w:hAnsi="Sakkal Majalla" w:cs="Sakkal Majalla"/>
          <w:sz w:val="32"/>
          <w:szCs w:val="32"/>
          <w:rtl/>
          <w:lang w:bidi="ar-JO"/>
        </w:rPr>
        <w:t>الحد</w:t>
      </w:r>
      <w:r w:rsidRPr="00000EAB">
        <w:rPr>
          <w:rFonts w:ascii="Sakkal Majalla" w:hAnsi="Sakkal Majalla" w:cs="Sakkal Majalla" w:hint="cs"/>
          <w:sz w:val="32"/>
          <w:szCs w:val="32"/>
          <w:rtl/>
          <w:lang w:bidi="ar-JO"/>
        </w:rPr>
        <w:t>ّ</w:t>
      </w:r>
      <w:r w:rsidRPr="00000EAB">
        <w:rPr>
          <w:rFonts w:ascii="Sakkal Majalla" w:hAnsi="Sakkal Majalla" w:cs="Sakkal Majalla"/>
          <w:sz w:val="32"/>
          <w:szCs w:val="32"/>
          <w:rtl/>
          <w:lang w:bidi="ar-JO"/>
        </w:rPr>
        <w:t xml:space="preserve"> من انبعاثات الكربون واستخدام الطاقة بشكل أكثر استدامة.</w:t>
      </w:r>
    </w:p>
    <w:p w14:paraId="069DF327" w14:textId="77777777" w:rsidR="00000EAB" w:rsidRPr="00000EAB" w:rsidRDefault="00000EAB" w:rsidP="00000EAB">
      <w:pPr>
        <w:bidi/>
        <w:jc w:val="both"/>
        <w:rPr>
          <w:rFonts w:ascii="Sakkal Majalla" w:hAnsi="Sakkal Majalla" w:cs="Sakkal Majalla"/>
          <w:sz w:val="32"/>
          <w:szCs w:val="32"/>
          <w:rtl/>
          <w:lang w:bidi="ar-JO"/>
        </w:rPr>
      </w:pPr>
      <w:r w:rsidRPr="00000EAB">
        <w:rPr>
          <w:rFonts w:ascii="Sakkal Majalla" w:hAnsi="Sakkal Majalla" w:cs="Sakkal Majalla" w:hint="cs"/>
          <w:sz w:val="32"/>
          <w:szCs w:val="32"/>
          <w:rtl/>
          <w:lang w:bidi="ar-JO"/>
        </w:rPr>
        <w:t xml:space="preserve">وتخطط </w:t>
      </w:r>
      <w:r w:rsidRPr="00000EAB">
        <w:rPr>
          <w:rFonts w:ascii="Sakkal Majalla" w:hAnsi="Sakkal Majalla" w:cs="Sakkal Majalla"/>
          <w:sz w:val="32"/>
          <w:szCs w:val="32"/>
          <w:rtl/>
          <w:lang w:bidi="ar-JO"/>
        </w:rPr>
        <w:t xml:space="preserve">مجموعة لاندمارك أيضًا </w:t>
      </w:r>
      <w:r w:rsidRPr="00000EAB">
        <w:rPr>
          <w:rFonts w:ascii="Sakkal Majalla" w:hAnsi="Sakkal Majalla" w:cs="Sakkal Majalla" w:hint="cs"/>
          <w:sz w:val="32"/>
          <w:szCs w:val="32"/>
          <w:rtl/>
          <w:lang w:bidi="ar-JO"/>
        </w:rPr>
        <w:t>ل</w:t>
      </w:r>
      <w:r w:rsidRPr="00000EAB">
        <w:rPr>
          <w:rFonts w:ascii="Sakkal Majalla" w:hAnsi="Sakkal Majalla" w:cs="Sakkal Majalla"/>
          <w:sz w:val="32"/>
          <w:szCs w:val="32"/>
          <w:rtl/>
          <w:lang w:bidi="ar-JO"/>
        </w:rPr>
        <w:t xml:space="preserve">تنفيذ مبادرات مماثلة للطاقة المستدامة في دول الخليج الأخرى، </w:t>
      </w:r>
      <w:r w:rsidRPr="00000EAB">
        <w:rPr>
          <w:rFonts w:ascii="Sakkal Majalla" w:hAnsi="Sakkal Majalla" w:cs="Sakkal Majalla" w:hint="cs"/>
          <w:sz w:val="32"/>
          <w:szCs w:val="32"/>
          <w:rtl/>
          <w:lang w:bidi="ar-JO"/>
        </w:rPr>
        <w:t>تعزيزاً ل</w:t>
      </w:r>
      <w:r w:rsidRPr="00000EAB">
        <w:rPr>
          <w:rFonts w:ascii="Sakkal Majalla" w:hAnsi="Sakkal Majalla" w:cs="Sakkal Majalla"/>
          <w:sz w:val="32"/>
          <w:szCs w:val="32"/>
          <w:rtl/>
          <w:lang w:bidi="ar-JO"/>
        </w:rPr>
        <w:t>التزامها ب</w:t>
      </w:r>
      <w:r w:rsidRPr="00000EAB">
        <w:rPr>
          <w:rFonts w:ascii="Sakkal Majalla" w:hAnsi="Sakkal Majalla" w:cs="Sakkal Majalla" w:hint="cs"/>
          <w:sz w:val="32"/>
          <w:szCs w:val="32"/>
          <w:rtl/>
          <w:lang w:bidi="ar-JO"/>
        </w:rPr>
        <w:t xml:space="preserve">تحقيق </w:t>
      </w:r>
      <w:r w:rsidRPr="00000EAB">
        <w:rPr>
          <w:rFonts w:ascii="Sakkal Majalla" w:hAnsi="Sakkal Majalla" w:cs="Sakkal Majalla"/>
          <w:sz w:val="32"/>
          <w:szCs w:val="32"/>
          <w:rtl/>
          <w:lang w:bidi="ar-JO"/>
        </w:rPr>
        <w:t xml:space="preserve">مستقبل </w:t>
      </w:r>
      <w:r w:rsidRPr="00000EAB">
        <w:rPr>
          <w:rFonts w:ascii="Sakkal Majalla" w:hAnsi="Sakkal Majalla" w:cs="Sakkal Majalla" w:hint="cs"/>
          <w:sz w:val="32"/>
          <w:szCs w:val="32"/>
          <w:rtl/>
          <w:lang w:bidi="ar-JO"/>
        </w:rPr>
        <w:t xml:space="preserve">مستدام </w:t>
      </w:r>
      <w:r w:rsidRPr="00000EAB">
        <w:rPr>
          <w:rFonts w:ascii="Sakkal Majalla" w:hAnsi="Sakkal Majalla" w:cs="Sakkal Majalla"/>
          <w:sz w:val="32"/>
          <w:szCs w:val="32"/>
          <w:rtl/>
          <w:lang w:bidi="ar-JO"/>
        </w:rPr>
        <w:t xml:space="preserve">في </w:t>
      </w:r>
      <w:r w:rsidRPr="00000EAB">
        <w:rPr>
          <w:rFonts w:ascii="Sakkal Majalla" w:hAnsi="Sakkal Majalla" w:cs="Sakkal Majalla" w:hint="cs"/>
          <w:sz w:val="32"/>
          <w:szCs w:val="32"/>
          <w:rtl/>
          <w:lang w:bidi="ar-JO"/>
        </w:rPr>
        <w:t xml:space="preserve">جميع </w:t>
      </w:r>
      <w:r w:rsidRPr="00000EAB">
        <w:rPr>
          <w:rFonts w:ascii="Sakkal Majalla" w:hAnsi="Sakkal Majalla" w:cs="Sakkal Majalla"/>
          <w:sz w:val="32"/>
          <w:szCs w:val="32"/>
          <w:rtl/>
          <w:lang w:bidi="ar-JO"/>
        </w:rPr>
        <w:t>أنحاء المنطقة.</w:t>
      </w:r>
    </w:p>
    <w:p w14:paraId="61C16A38" w14:textId="77777777" w:rsidR="00ED1010" w:rsidRDefault="00ED1010" w:rsidP="00ED1010">
      <w:pPr>
        <w:bidi/>
        <w:jc w:val="both"/>
        <w:rPr>
          <w:rFonts w:ascii="Sakkal Majalla" w:hAnsi="Sakkal Majalla" w:cs="Sakkal Majalla"/>
          <w:sz w:val="32"/>
          <w:szCs w:val="32"/>
          <w:lang w:bidi="ar-JO"/>
        </w:rPr>
      </w:pPr>
      <w:r w:rsidRPr="00ED1010">
        <w:rPr>
          <w:rFonts w:ascii="Sakkal Majalla" w:hAnsi="Sakkal Majalla" w:cs="Sakkal Majalla"/>
          <w:sz w:val="32"/>
          <w:szCs w:val="32"/>
          <w:rtl/>
          <w:lang w:bidi="ar-JO"/>
        </w:rPr>
        <w:lastRenderedPageBreak/>
        <w:t>تعمل مجموعة لاندمارك وفق التزام راسخ بالاستدامة وممارسة الأعمال بمسؤولية من خلال إطار شامل وتعهد بأن تصبح شركة ذات نشاط تجاري دائري يراعي السلامة المناخية عبر سلسلة القيمة بأكملها: المنتجات المستدامة والعمليات المستدامة والعملاء المستدامون.</w:t>
      </w:r>
    </w:p>
    <w:p w14:paraId="4D3C721F" w14:textId="4A1D5136" w:rsidR="00000EAB" w:rsidRPr="00C250E0" w:rsidRDefault="00000EAB" w:rsidP="00ED1010">
      <w:pPr>
        <w:bidi/>
        <w:jc w:val="center"/>
        <w:rPr>
          <w:rFonts w:ascii="Sakkal Majalla" w:hAnsi="Sakkal Majalla" w:cs="Sakkal Majalla"/>
          <w:b/>
          <w:bCs/>
          <w:sz w:val="32"/>
          <w:szCs w:val="32"/>
          <w:lang w:bidi="ar-JO"/>
        </w:rPr>
      </w:pPr>
      <w:r w:rsidRPr="00000EAB">
        <w:rPr>
          <w:rFonts w:ascii="Sakkal Majalla" w:hAnsi="Sakkal Majalla" w:cs="Sakkal Majalla" w:hint="cs"/>
          <w:b/>
          <w:bCs/>
          <w:sz w:val="32"/>
          <w:szCs w:val="32"/>
          <w:rtl/>
          <w:lang w:bidi="ar-JO"/>
        </w:rPr>
        <w:t>انتهى</w:t>
      </w:r>
    </w:p>
    <w:p w14:paraId="22F2EC8D" w14:textId="77777777" w:rsidR="00000EAB" w:rsidRDefault="00000EAB" w:rsidP="00000EAB">
      <w:pPr>
        <w:pStyle w:val="NormalWeb"/>
        <w:shd w:val="clear" w:color="auto" w:fill="FFFFFF"/>
        <w:bidi/>
        <w:spacing w:before="0" w:beforeAutospacing="0" w:after="0" w:afterAutospacing="0"/>
        <w:jc w:val="both"/>
        <w:textAlignment w:val="baseline"/>
        <w:rPr>
          <w:rFonts w:ascii="Sakkal Majalla" w:hAnsi="Sakkal Majalla" w:cs="Sakkal Majalla"/>
          <w:color w:val="201F1E"/>
          <w:sz w:val="28"/>
          <w:szCs w:val="28"/>
        </w:rPr>
      </w:pPr>
      <w:r>
        <w:rPr>
          <w:rFonts w:ascii="Sakkal Majalla" w:hAnsi="Sakkal Majalla" w:cs="Sakkal Majalla"/>
          <w:b/>
          <w:bCs/>
          <w:color w:val="201F1E"/>
          <w:sz w:val="28"/>
          <w:szCs w:val="28"/>
          <w:u w:val="single"/>
          <w:bdr w:val="none" w:sz="0" w:space="0" w:color="auto" w:frame="1"/>
          <w:rtl/>
        </w:rPr>
        <w:t>نبذة عن مجموعة لاندمارك </w:t>
      </w:r>
      <w:r>
        <w:rPr>
          <w:rFonts w:ascii="Sakkal Majalla" w:hAnsi="Sakkal Majalla" w:cs="Sakkal Majalla"/>
          <w:color w:val="201F1E"/>
          <w:sz w:val="28"/>
          <w:szCs w:val="28"/>
          <w:bdr w:val="none" w:sz="0" w:space="0" w:color="auto" w:frame="1"/>
          <w:rtl/>
        </w:rPr>
        <w:t> </w:t>
      </w:r>
    </w:p>
    <w:p w14:paraId="5C69962B" w14:textId="77777777" w:rsidR="00000EAB" w:rsidRDefault="00000EAB" w:rsidP="00000EAB">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تأسست مجموعة لاندمارك عام 1973 في البحرين، ونمت لتغدو اليوم واحدة من أكبر وأنجح مؤسسات البيع بالتجزئة في الشرق الأوسط والهند. وبوصفها مجموعة دولية متنوعة الأنشطة في مجال البيع بالتجزئة والضيافة تشجّع الريادة في الأعمال لتقديم قيمة استثنائية باستمرار، تدير المجموعة أكثر من 2200 متجرًا تغطي مساحة تتجاوز 30 مليون قدم مربع في أنحاء الشرق الأوسط وشمال أفريقيا والهند وجنوب شرق آسيا</w:t>
      </w:r>
      <w:r>
        <w:rPr>
          <w:rFonts w:ascii="Sakkal Majalla" w:hAnsi="Sakkal Majalla" w:cs="Sakkal Majalla"/>
          <w:color w:val="201F1E"/>
          <w:sz w:val="28"/>
          <w:szCs w:val="28"/>
        </w:rPr>
        <w:t>.</w:t>
      </w:r>
    </w:p>
    <w:p w14:paraId="59B2CB42" w14:textId="77777777" w:rsidR="00000EAB" w:rsidRDefault="00000EAB" w:rsidP="00000EAB">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ويعمل لدى مجموعة لاندمارك أكثر من 48.000 موظف وهي توفر للعائلات باقة منتجات مرتكزة على القيمة من خلال مفاهيم البيع بالتجزئة: "سنتربوينت"، و"محل الأطفال"، و"سبلاش"، و"شومارت"، و"لايف ستايل"، و"ماكس فاشن"، و"هوم سنتر"، و"هوم بوكس"</w:t>
      </w:r>
      <w:r>
        <w:rPr>
          <w:rFonts w:hint="cs"/>
          <w:color w:val="201F1E"/>
          <w:sz w:val="28"/>
          <w:szCs w:val="28"/>
        </w:rPr>
        <w:t>​​</w:t>
      </w:r>
      <w:r>
        <w:rPr>
          <w:rFonts w:ascii="Sakkal Majalla" w:hAnsi="Sakkal Majalla" w:cs="Sakkal Majalla"/>
          <w:color w:val="201F1E"/>
          <w:sz w:val="28"/>
          <w:szCs w:val="28"/>
          <w:rtl/>
        </w:rPr>
        <w:t>، و"إيماكس"، و</w:t>
      </w:r>
      <w:r>
        <w:rPr>
          <w:rFonts w:ascii="Sakkal Majalla" w:hAnsi="Sakkal Majalla" w:cs="Sakkal Majalla"/>
          <w:color w:val="201F1E"/>
          <w:sz w:val="28"/>
          <w:szCs w:val="28"/>
          <w:rtl/>
          <w:lang w:bidi="ar-JO"/>
        </w:rPr>
        <w:t xml:space="preserve">"فيفا"، </w:t>
      </w:r>
      <w:r>
        <w:rPr>
          <w:rFonts w:ascii="Sakkal Majalla" w:hAnsi="Sakkal Majalla" w:cs="Sakkal Majalla"/>
          <w:color w:val="201F1E"/>
          <w:sz w:val="28"/>
          <w:szCs w:val="28"/>
          <w:rtl/>
        </w:rPr>
        <w:t xml:space="preserve">أول سلسلة متاجر للمواد الغذائية بأسعار مخفضة في الإمارات، </w:t>
      </w:r>
      <w:r>
        <w:rPr>
          <w:rFonts w:ascii="Sakkal Majalla" w:hAnsi="Sakkal Majalla" w:cs="Sakkal Majalla"/>
          <w:color w:val="201F1E"/>
          <w:sz w:val="28"/>
          <w:szCs w:val="28"/>
          <w:rtl/>
          <w:lang w:bidi="ar-JO"/>
        </w:rPr>
        <w:t>و"ستايلي"</w:t>
      </w:r>
      <w:r>
        <w:rPr>
          <w:rFonts w:ascii="Sakkal Majalla" w:hAnsi="Sakkal Majalla" w:cs="Sakkal Majalla"/>
          <w:color w:val="201F1E"/>
          <w:sz w:val="28"/>
          <w:szCs w:val="28"/>
          <w:rtl/>
        </w:rPr>
        <w:t>، أول علامة تجارية للمجموعة لبيع الأزياء عبر الإنترنت فقط</w:t>
      </w:r>
      <w:r>
        <w:rPr>
          <w:rFonts w:ascii="Sakkal Majalla" w:hAnsi="Sakkal Majalla" w:cs="Sakkal Majalla"/>
          <w:color w:val="201F1E"/>
          <w:sz w:val="28"/>
          <w:szCs w:val="28"/>
        </w:rPr>
        <w:t>.</w:t>
      </w:r>
    </w:p>
    <w:p w14:paraId="3B2C8270" w14:textId="77777777" w:rsidR="00000EAB" w:rsidRDefault="00000EAB" w:rsidP="00000EAB">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 xml:space="preserve">وتلتزم المجموعة بكونها مكان عمل متميز يحظى بالتقدير على مرّ السنين، وتم اختيارها مؤخرًا كواحدة من أفضل 5 أماكن عمل في آسيا والشرق الأوسط في عام 2021 من قبل منصة </w:t>
      </w:r>
      <w:r>
        <w:rPr>
          <w:rFonts w:ascii="Sakkal Majalla" w:hAnsi="Sakkal Majalla" w:cs="Sakkal Majalla"/>
          <w:color w:val="201F1E"/>
          <w:sz w:val="28"/>
          <w:szCs w:val="28"/>
        </w:rPr>
        <w:t xml:space="preserve"> Great Place to Work®</w:t>
      </w:r>
    </w:p>
    <w:p w14:paraId="3594C5E6" w14:textId="77777777" w:rsidR="00000EAB" w:rsidRDefault="00000EAB" w:rsidP="00000EAB">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وتحرص العلامات التجارية للمجموعة على تقديم تجربة تسوق سلسة للعملاء من خلال التركيز الشديد على إمكانيات التجارة الإلكترونية والقنوات المتعددة</w:t>
      </w:r>
      <w:r>
        <w:rPr>
          <w:rFonts w:ascii="Sakkal Majalla" w:hAnsi="Sakkal Majalla" w:cs="Sakkal Majalla"/>
          <w:color w:val="201F1E"/>
          <w:sz w:val="28"/>
          <w:szCs w:val="28"/>
        </w:rPr>
        <w:t>.</w:t>
      </w:r>
    </w:p>
    <w:p w14:paraId="2778DFC6" w14:textId="77777777" w:rsidR="00000EAB" w:rsidRDefault="00000EAB" w:rsidP="00000EAB">
      <w:pPr>
        <w:pStyle w:val="NormalWeb"/>
        <w:shd w:val="clear" w:color="auto" w:fill="FFFFFF"/>
        <w:bidi/>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وقامت المجموعة أيضًا بتنويع أنشطتها في مجالات الترفيه والطعام والضيافة من خلال "لاندمارك ليجر"، وفنادق "سيتي ماكس"، و"فيتنس فيرست"، و"فودمارك"، قسم المطاعم، الذي يدير المطاعم الحاصلة على الامتياز والخاصة بالمجموعة</w:t>
      </w:r>
      <w:r>
        <w:rPr>
          <w:rFonts w:ascii="Sakkal Majalla" w:hAnsi="Sakkal Majalla" w:cs="Sakkal Majalla"/>
          <w:color w:val="201F1E"/>
          <w:sz w:val="28"/>
          <w:szCs w:val="28"/>
        </w:rPr>
        <w:t>.</w:t>
      </w:r>
    </w:p>
    <w:p w14:paraId="632D72E3" w14:textId="77777777" w:rsidR="00000EAB" w:rsidRDefault="00000EAB" w:rsidP="00000EAB">
      <w:pPr>
        <w:pStyle w:val="NormalWeb"/>
        <w:shd w:val="clear" w:color="auto" w:fill="FFFFFF"/>
        <w:bidi/>
        <w:spacing w:before="0" w:beforeAutospacing="0" w:after="0" w:afterAutospacing="0"/>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rtl/>
        </w:rPr>
        <w:t>وتشغل مجموعة لاندمارك أكبر مركز للخدمات اللوجستية والتوزيع مملوك للقطاع الخاص في منطقة الشرق الأوسط وشمال أفريقيا. وبدأت الشركة الآن بتقديم لوجستيات الطرف الثالث مع إطلاق مركز التوزيع الضخم المؤتمت بالكامل في المنطقة الحرة بجبل علي في دبي تحت الاسم التجاري "أوميغا لوجيستيكس".</w:t>
      </w:r>
    </w:p>
    <w:p w14:paraId="619D6500" w14:textId="77777777" w:rsidR="00000EAB" w:rsidRDefault="00000EAB" w:rsidP="00000EAB">
      <w:pPr>
        <w:pStyle w:val="NormalWeb"/>
        <w:shd w:val="clear" w:color="auto" w:fill="FFFFFF"/>
        <w:bidi/>
        <w:spacing w:before="0" w:beforeAutospacing="0" w:after="0" w:afterAutospacing="0"/>
        <w:jc w:val="both"/>
        <w:textAlignment w:val="baseline"/>
        <w:rPr>
          <w:rFonts w:ascii="Sakkal Majalla" w:hAnsi="Sakkal Majalla" w:cs="Sakkal Majalla"/>
          <w:color w:val="201F1E"/>
          <w:sz w:val="28"/>
          <w:szCs w:val="28"/>
          <w:rtl/>
        </w:rPr>
      </w:pPr>
      <w:r>
        <w:rPr>
          <w:rFonts w:ascii="Sakkal Majalla" w:hAnsi="Sakkal Majalla" w:cs="Sakkal Majalla"/>
          <w:color w:val="201F1E"/>
          <w:sz w:val="28"/>
          <w:szCs w:val="28"/>
          <w:bdr w:val="none" w:sz="0" w:space="0" w:color="auto" w:frame="1"/>
          <w:rtl/>
        </w:rPr>
        <w:t>  </w:t>
      </w:r>
    </w:p>
    <w:p w14:paraId="4E3292C8" w14:textId="42C1D270" w:rsidR="00000EAB" w:rsidRDefault="00000EAB" w:rsidP="00CE6E5F">
      <w:pPr>
        <w:bidi/>
        <w:jc w:val="both"/>
        <w:rPr>
          <w:rFonts w:ascii="Sakkal Majalla" w:hAnsi="Sakkal Majalla" w:cs="Sakkal Majalla"/>
          <w:sz w:val="28"/>
          <w:szCs w:val="28"/>
          <w:rtl/>
          <w:lang w:bidi="ar-JO"/>
        </w:rPr>
      </w:pPr>
      <w:r w:rsidRPr="7E3B9DEB">
        <w:rPr>
          <w:rFonts w:ascii="Sakkal Majalla" w:hAnsi="Sakkal Majalla" w:cs="Sakkal Majalla"/>
          <w:sz w:val="28"/>
          <w:szCs w:val="28"/>
          <w:rtl/>
        </w:rPr>
        <w:lastRenderedPageBreak/>
        <w:t xml:space="preserve">ولمزيد من المعلومات قوموا بزيارة موقعنا على الإنترنت أو تابعونا على صفحاتنا على مواقع التواصل الاجتماعي </w:t>
      </w:r>
      <w:r w:rsidRPr="7E3B9DEB">
        <w:rPr>
          <w:rFonts w:ascii="Sakkal Majalla" w:hAnsi="Sakkal Majalla" w:cs="Sakkal Majalla"/>
          <w:sz w:val="28"/>
          <w:szCs w:val="28"/>
          <w:rtl/>
          <w:lang w:bidi="ar-JO"/>
        </w:rPr>
        <w:t>لينكدإن</w:t>
      </w:r>
      <w:r w:rsidRPr="7E3B9DEB">
        <w:rPr>
          <w:rFonts w:ascii="Sakkal Majalla" w:hAnsi="Sakkal Majalla" w:cs="Sakkal Majalla"/>
          <w:sz w:val="28"/>
          <w:szCs w:val="28"/>
          <w:rtl/>
        </w:rPr>
        <w:t xml:space="preserve"> وفيسبوك وإنستغرام</w:t>
      </w:r>
      <w:r w:rsidRPr="7E3B9DEB">
        <w:rPr>
          <w:rFonts w:ascii="Sakkal Majalla" w:hAnsi="Sakkal Majalla" w:cs="Sakkal Majalla"/>
          <w:sz w:val="28"/>
          <w:szCs w:val="28"/>
          <w:rtl/>
          <w:lang w:bidi="ar-JO"/>
        </w:rPr>
        <w:t>.</w:t>
      </w:r>
    </w:p>
    <w:p w14:paraId="0535EEB5" w14:textId="77777777" w:rsidR="00000EAB" w:rsidRPr="00CE6E5F" w:rsidRDefault="00000EAB" w:rsidP="00000EAB">
      <w:pPr>
        <w:bidi/>
        <w:spacing w:before="300" w:after="300"/>
        <w:jc w:val="both"/>
        <w:rPr>
          <w:rFonts w:ascii="Sakkal Majalla" w:eastAsia="Sakkal Majalla" w:hAnsi="Sakkal Majalla" w:cs="Sakkal Majalla"/>
          <w:b/>
          <w:bCs/>
          <w:color w:val="000000" w:themeColor="text1"/>
          <w:sz w:val="28"/>
          <w:szCs w:val="28"/>
        </w:rPr>
      </w:pPr>
      <w:r w:rsidRPr="00CE6E5F">
        <w:rPr>
          <w:rFonts w:ascii="Sakkal Majalla" w:eastAsia="Sakkal Majalla" w:hAnsi="Sakkal Majalla" w:cs="Sakkal Majalla"/>
          <w:b/>
          <w:bCs/>
          <w:color w:val="000000" w:themeColor="text1"/>
          <w:sz w:val="28"/>
          <w:szCs w:val="28"/>
          <w:rtl/>
        </w:rPr>
        <w:t>لمحة عن سراج باور:</w:t>
      </w:r>
    </w:p>
    <w:p w14:paraId="01134663" w14:textId="77777777" w:rsidR="00000EAB" w:rsidRDefault="00000EAB" w:rsidP="00000EAB">
      <w:pPr>
        <w:bidi/>
        <w:spacing w:before="300" w:after="300"/>
        <w:jc w:val="both"/>
      </w:pPr>
      <w:r w:rsidRPr="7E3B9DEB">
        <w:rPr>
          <w:rFonts w:ascii="Sakkal Majalla" w:eastAsia="Sakkal Majalla" w:hAnsi="Sakkal Majalla" w:cs="Sakkal Majalla"/>
          <w:color w:val="000000" w:themeColor="text1"/>
          <w:sz w:val="28"/>
          <w:szCs w:val="28"/>
          <w:rtl/>
        </w:rPr>
        <w:t>تُقدم سراج باور، الشركة الإماراتية المملوكة محلياً والمزود الرائد لحلول الطاقة الشمسية الموزّعة في المنطقة، باقة متنوعة من الحلول المبتكرة الجاهزة، والتي تشمل تطوير وتمويل وبناء وتشغيل حلول الطاقة الشمسية للأصول التجارية والصناعية والسكنية والتعليمية تحت سقف واحد.</w:t>
      </w:r>
    </w:p>
    <w:p w14:paraId="5B7FF305" w14:textId="77777777" w:rsidR="00000EAB" w:rsidRDefault="00000EAB" w:rsidP="00000EAB">
      <w:pPr>
        <w:bidi/>
        <w:spacing w:before="300" w:after="300"/>
        <w:jc w:val="both"/>
      </w:pPr>
      <w:r w:rsidRPr="7E3B9DEB">
        <w:rPr>
          <w:rFonts w:ascii="Sakkal Majalla" w:eastAsia="Sakkal Majalla" w:hAnsi="Sakkal Majalla" w:cs="Sakkal Majalla"/>
          <w:color w:val="000000" w:themeColor="text1"/>
          <w:sz w:val="28"/>
          <w:szCs w:val="28"/>
          <w:rtl/>
        </w:rPr>
        <w:t>وبالاعتماد على حلولها المتطورة وتقنياتها المبتكرة في قطاع الطاقة الشمسية الكفيلة بإعادة رسم ملامح قطاع الطاقة في الشرق الأوسط، تُزود سراج باور الشركات من مختلف القطاعات بمزايا تحقيق الوفورات والتمتع باستقلالية الطاقة والوصول لأهدافها في مجال الاستدامة.</w:t>
      </w:r>
    </w:p>
    <w:p w14:paraId="569AE35A" w14:textId="77777777" w:rsidR="00000EAB" w:rsidRDefault="00000EAB" w:rsidP="00000EAB">
      <w:pPr>
        <w:bidi/>
        <w:spacing w:before="300" w:after="300"/>
        <w:jc w:val="both"/>
      </w:pPr>
      <w:r w:rsidRPr="7E3B9DEB">
        <w:rPr>
          <w:rFonts w:ascii="Sakkal Majalla" w:eastAsia="Sakkal Majalla" w:hAnsi="Sakkal Majalla" w:cs="Sakkal Majalla"/>
          <w:color w:val="000000" w:themeColor="text1"/>
          <w:sz w:val="28"/>
          <w:szCs w:val="28"/>
          <w:rtl/>
        </w:rPr>
        <w:t>وتُوفر حلول الطاقة الشمسية من سراج باور حلّاً موحداً لجميع احتياجات الطاقة، كما لعبت الشركة دوراً ريادياً في طرح مفهوم التمويل الكامل لحلول الطاقة الشمسية في المنطقة.</w:t>
      </w:r>
    </w:p>
    <w:p w14:paraId="0F10E584" w14:textId="77777777" w:rsidR="00000EAB" w:rsidRDefault="00000EAB" w:rsidP="00000EAB">
      <w:pPr>
        <w:bidi/>
        <w:spacing w:before="300" w:after="300"/>
        <w:jc w:val="both"/>
      </w:pPr>
      <w:r w:rsidRPr="7E3B9DEB">
        <w:rPr>
          <w:rFonts w:ascii="Sakkal Majalla" w:eastAsia="Sakkal Majalla" w:hAnsi="Sakkal Majalla" w:cs="Sakkal Majalla"/>
          <w:color w:val="000000" w:themeColor="text1"/>
          <w:sz w:val="28"/>
          <w:szCs w:val="28"/>
          <w:rtl/>
        </w:rPr>
        <w:t>وتُوفر حلول الطاقة الشمسية من سراج باور حلّاً موحداً لجميع احتياجات الطاقة، كما لعبت الشركة دوراً ريادياً في طرح مفهوم التمويل الكامل لحلول الطاقة الشمسية في المنطقة.</w:t>
      </w:r>
    </w:p>
    <w:p w14:paraId="1641A90F" w14:textId="77777777" w:rsidR="00000EAB" w:rsidRDefault="00000EAB" w:rsidP="00000EAB">
      <w:pPr>
        <w:bidi/>
        <w:spacing w:before="300" w:after="300"/>
        <w:jc w:val="both"/>
      </w:pPr>
      <w:r w:rsidRPr="7E3B9DEB">
        <w:rPr>
          <w:rFonts w:ascii="Sakkal Majalla" w:eastAsia="Sakkal Majalla" w:hAnsi="Sakkal Majalla" w:cs="Sakkal Majalla"/>
          <w:color w:val="000000" w:themeColor="text1"/>
          <w:sz w:val="28"/>
          <w:szCs w:val="28"/>
          <w:rtl/>
        </w:rPr>
        <w:t>وتعتبر سراج باور الشركة الوحيدة المملوكة محلياً في دبي والتي تم ترخيصها واعتمادها لتقديم حلول الهندسة والمشتريات والبناء، وحلول التشغيل، و الصيانة والتمويل.</w:t>
      </w:r>
    </w:p>
    <w:p w14:paraId="6FFF6F73" w14:textId="77777777" w:rsidR="00000EAB" w:rsidRDefault="00000EAB" w:rsidP="00000EAB">
      <w:pPr>
        <w:bidi/>
        <w:spacing w:before="300" w:after="300"/>
        <w:jc w:val="both"/>
      </w:pPr>
      <w:r w:rsidRPr="7E3B9DEB">
        <w:rPr>
          <w:rFonts w:ascii="Sakkal Majalla" w:eastAsia="Sakkal Majalla" w:hAnsi="Sakkal Majalla" w:cs="Sakkal Majalla"/>
          <w:color w:val="000000" w:themeColor="text1"/>
          <w:sz w:val="28"/>
          <w:szCs w:val="28"/>
          <w:rtl/>
        </w:rPr>
        <w:t xml:space="preserve">وتمتلك الشركة حالياً أكبر محفظة لمشاريع الطاقة الشمسية في المنطقة مع أكثر من </w:t>
      </w:r>
      <w:r w:rsidRPr="7E3B9DEB">
        <w:rPr>
          <w:rFonts w:ascii="Sakkal Majalla" w:eastAsia="Sakkal Majalla" w:hAnsi="Sakkal Majalla" w:cs="Sakkal Majalla"/>
          <w:color w:val="000000" w:themeColor="text1"/>
          <w:sz w:val="28"/>
          <w:szCs w:val="28"/>
        </w:rPr>
        <w:t>100</w:t>
      </w:r>
      <w:r w:rsidRPr="7E3B9DEB">
        <w:rPr>
          <w:rFonts w:ascii="Sakkal Majalla" w:eastAsia="Sakkal Majalla" w:hAnsi="Sakkal Majalla" w:cs="Sakkal Majalla"/>
          <w:color w:val="000000" w:themeColor="text1"/>
          <w:sz w:val="28"/>
          <w:szCs w:val="28"/>
          <w:rtl/>
        </w:rPr>
        <w:t xml:space="preserve"> ميجاواط دخلت حيز التشغيل التجاري، وأكثر من </w:t>
      </w:r>
      <w:r w:rsidRPr="7E3B9DEB">
        <w:rPr>
          <w:rFonts w:ascii="Sakkal Majalla" w:eastAsia="Sakkal Majalla" w:hAnsi="Sakkal Majalla" w:cs="Sakkal Majalla"/>
          <w:color w:val="000000" w:themeColor="text1"/>
          <w:sz w:val="28"/>
          <w:szCs w:val="28"/>
        </w:rPr>
        <w:t>190</w:t>
      </w:r>
      <w:r w:rsidRPr="7E3B9DEB">
        <w:rPr>
          <w:rFonts w:ascii="Sakkal Majalla" w:eastAsia="Sakkal Majalla" w:hAnsi="Sakkal Majalla" w:cs="Sakkal Majalla"/>
          <w:color w:val="000000" w:themeColor="text1"/>
          <w:sz w:val="28"/>
          <w:szCs w:val="28"/>
          <w:rtl/>
        </w:rPr>
        <w:t xml:space="preserve"> منشأة قيد التشغيل والصيانة، علماً أنّها تتوسع بشكل متسارع لتُصبح أبرز الشركات الصديقة للبيئة في المنطقة.</w:t>
      </w:r>
    </w:p>
    <w:p w14:paraId="3563882A" w14:textId="77777777" w:rsidR="00000EAB" w:rsidRDefault="00000EAB" w:rsidP="00000EAB">
      <w:pPr>
        <w:bidi/>
        <w:spacing w:before="300" w:after="300"/>
        <w:jc w:val="both"/>
      </w:pPr>
      <w:r w:rsidRPr="7E3B9DEB">
        <w:rPr>
          <w:rFonts w:ascii="Sakkal Majalla" w:eastAsia="Sakkal Majalla" w:hAnsi="Sakkal Majalla" w:cs="Sakkal Majalla"/>
          <w:color w:val="000000" w:themeColor="text1"/>
          <w:sz w:val="28"/>
          <w:szCs w:val="28"/>
          <w:rtl/>
        </w:rPr>
        <w:t xml:space="preserve">للمزيد من المعلومات حول سراج باور، يرجى زيارة الموقع الإلكتروني: </w:t>
      </w:r>
      <w:hyperlink>
        <w:r w:rsidRPr="7E3B9DEB">
          <w:rPr>
            <w:rStyle w:val="Hyperlink"/>
            <w:rFonts w:ascii="Sakkal Majalla" w:eastAsia="Sakkal Majalla" w:hAnsi="Sakkal Majalla" w:cs="Sakkal Majalla"/>
            <w:sz w:val="28"/>
            <w:szCs w:val="28"/>
          </w:rPr>
          <w:t>www.sirajpower.com</w:t>
        </w:r>
      </w:hyperlink>
    </w:p>
    <w:p w14:paraId="466B70A0" w14:textId="77777777" w:rsidR="00000EAB" w:rsidRDefault="00000EAB" w:rsidP="00000EAB">
      <w:pPr>
        <w:bidi/>
        <w:jc w:val="both"/>
        <w:rPr>
          <w:rFonts w:ascii="Sakkal Majalla" w:hAnsi="Sakkal Majalla" w:cs="Sakkal Majalla"/>
          <w:sz w:val="28"/>
          <w:szCs w:val="28"/>
          <w:rtl/>
          <w:lang w:bidi="ar-JO"/>
        </w:rPr>
      </w:pPr>
    </w:p>
    <w:p w14:paraId="22CC7AE6" w14:textId="77777777" w:rsidR="00000EAB" w:rsidRDefault="00000EAB" w:rsidP="00000EAB">
      <w:pPr>
        <w:pStyle w:val="Body"/>
        <w:bidi/>
        <w:ind w:left="360"/>
        <w:jc w:val="both"/>
        <w:rPr>
          <w:rFonts w:ascii="Sakkal Majalla" w:eastAsia="Calibri" w:hAnsi="Sakkal Majalla" w:cs="Sakkal Majalla"/>
          <w:i/>
          <w:iCs/>
          <w:color w:val="auto"/>
          <w:sz w:val="28"/>
          <w:szCs w:val="28"/>
          <w:rtl/>
          <w:lang w:bidi="ar-JO"/>
        </w:rPr>
      </w:pPr>
    </w:p>
    <w:p w14:paraId="19939C0E" w14:textId="77777777" w:rsidR="00000EAB" w:rsidRDefault="00000EAB" w:rsidP="00000EAB">
      <w:pPr>
        <w:pStyle w:val="NormalWeb"/>
        <w:shd w:val="clear" w:color="auto" w:fill="FFFFFF"/>
        <w:bidi/>
        <w:spacing w:before="0" w:beforeAutospacing="0" w:after="0" w:afterAutospacing="0"/>
        <w:jc w:val="both"/>
        <w:rPr>
          <w:rFonts w:ascii="Sakkal Majalla" w:eastAsia="Calibri" w:hAnsi="Sakkal Majalla" w:cs="Sakkal Majalla"/>
          <w:b/>
          <w:bCs/>
          <w:sz w:val="28"/>
          <w:szCs w:val="28"/>
          <w:rtl/>
        </w:rPr>
      </w:pPr>
    </w:p>
    <w:p w14:paraId="4ED67809" w14:textId="77777777" w:rsidR="00000EAB" w:rsidRPr="00A54D76" w:rsidRDefault="00000EAB" w:rsidP="00000EAB">
      <w:pPr>
        <w:bidi/>
        <w:jc w:val="both"/>
        <w:rPr>
          <w:rFonts w:asciiTheme="minorBidi" w:hAnsiTheme="minorBidi"/>
          <w:sz w:val="32"/>
          <w:szCs w:val="32"/>
          <w:rtl/>
        </w:rPr>
      </w:pPr>
    </w:p>
    <w:p w14:paraId="14C7DEE5" w14:textId="77777777" w:rsidR="00000EAB" w:rsidRPr="00A54D76" w:rsidRDefault="00000EAB" w:rsidP="00000EAB">
      <w:pPr>
        <w:bidi/>
        <w:jc w:val="both"/>
        <w:rPr>
          <w:rFonts w:asciiTheme="minorBidi" w:hAnsiTheme="minorBidi"/>
          <w:sz w:val="32"/>
          <w:szCs w:val="32"/>
        </w:rPr>
      </w:pPr>
    </w:p>
    <w:p w14:paraId="3DD81977" w14:textId="77777777" w:rsidR="00663679" w:rsidRPr="00000EAB" w:rsidRDefault="00663679" w:rsidP="00000EAB">
      <w:pPr>
        <w:bidi/>
        <w:jc w:val="both"/>
        <w:rPr>
          <w:rFonts w:asciiTheme="minorBidi" w:hAnsiTheme="minorBidi"/>
          <w:sz w:val="32"/>
          <w:szCs w:val="32"/>
        </w:rPr>
      </w:pPr>
    </w:p>
    <w:sectPr w:rsidR="00663679" w:rsidRPr="00000EAB" w:rsidSect="00A54D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595F" w14:textId="77777777" w:rsidR="00683E3E" w:rsidRDefault="00683E3E" w:rsidP="00663679">
      <w:pPr>
        <w:spacing w:after="0" w:line="240" w:lineRule="auto"/>
      </w:pPr>
      <w:r>
        <w:separator/>
      </w:r>
    </w:p>
  </w:endnote>
  <w:endnote w:type="continuationSeparator" w:id="0">
    <w:p w14:paraId="5D33D32F" w14:textId="77777777" w:rsidR="00683E3E" w:rsidRDefault="00683E3E" w:rsidP="0066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E1F1" w14:textId="77777777" w:rsidR="00683E3E" w:rsidRDefault="00683E3E" w:rsidP="00663679">
      <w:pPr>
        <w:spacing w:after="0" w:line="240" w:lineRule="auto"/>
      </w:pPr>
      <w:r>
        <w:separator/>
      </w:r>
    </w:p>
  </w:footnote>
  <w:footnote w:type="continuationSeparator" w:id="0">
    <w:p w14:paraId="01F7E00B" w14:textId="77777777" w:rsidR="00683E3E" w:rsidRDefault="00683E3E" w:rsidP="00663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1B03" w14:textId="057CB9E2" w:rsidR="00663679" w:rsidRDefault="00663679" w:rsidP="00663679">
    <w:pPr>
      <w:pStyle w:val="Header"/>
      <w:jc w:val="right"/>
    </w:pPr>
    <w:r>
      <w:rPr>
        <w:noProof/>
      </w:rPr>
      <w:drawing>
        <wp:anchor distT="0" distB="0" distL="114300" distR="114300" simplePos="0" relativeHeight="251659264" behindDoc="0" locked="0" layoutInCell="1" allowOverlap="1" wp14:anchorId="1CF3CD66" wp14:editId="501B81AB">
          <wp:simplePos x="0" y="0"/>
          <wp:positionH relativeFrom="margin">
            <wp:posOffset>0</wp:posOffset>
          </wp:positionH>
          <wp:positionV relativeFrom="paragraph">
            <wp:posOffset>171450</wp:posOffset>
          </wp:positionV>
          <wp:extent cx="1796415" cy="643255"/>
          <wp:effectExtent l="0" t="0" r="0" b="4445"/>
          <wp:wrapThrough wrapText="bothSides">
            <wp:wrapPolygon edited="0">
              <wp:start x="0" y="0"/>
              <wp:lineTo x="0" y="21110"/>
              <wp:lineTo x="21302" y="21110"/>
              <wp:lineTo x="21302" y="0"/>
              <wp:lineTo x="0" y="0"/>
            </wp:wrapPolygon>
          </wp:wrapThrough>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a:extLst>
                      <a:ext uri="{28A0092B-C50C-407E-A947-70E740481C1C}">
                        <a14:useLocalDpi xmlns:a14="http://schemas.microsoft.com/office/drawing/2010/main" val="0"/>
                      </a:ext>
                    </a:extLst>
                  </a:blip>
                  <a:srcRect r="9931"/>
                  <a:stretch/>
                </pic:blipFill>
                <pic:spPr bwMode="auto">
                  <a:xfrm>
                    <a:off x="0" y="0"/>
                    <a:ext cx="1796415" cy="643255"/>
                  </a:xfrm>
                  <a:prstGeom prst="rect">
                    <a:avLst/>
                  </a:prstGeom>
                  <a:noFill/>
                  <a:ln>
                    <a:noFill/>
                  </a:ln>
                  <a:extLst>
                    <a:ext uri="{53640926-AAD7-44D8-BBD7-CCE9431645EC}">
                      <a14:shadowObscured xmlns:a14="http://schemas.microsoft.com/office/drawing/2010/main"/>
                    </a:ext>
                  </a:extLst>
                </pic:spPr>
              </pic:pic>
            </a:graphicData>
          </a:graphic>
        </wp:anchor>
      </w:drawing>
    </w:r>
  </w:p>
  <w:p w14:paraId="75106881" w14:textId="77777777" w:rsidR="00391878" w:rsidRDefault="00391878" w:rsidP="00663679">
    <w:pPr>
      <w:pStyle w:val="Header"/>
      <w:jc w:val="right"/>
    </w:pPr>
  </w:p>
  <w:p w14:paraId="5EC8A182" w14:textId="77777777" w:rsidR="00391878" w:rsidRDefault="00391878" w:rsidP="00663679">
    <w:pPr>
      <w:pStyle w:val="Header"/>
      <w:jc w:val="right"/>
    </w:pPr>
  </w:p>
  <w:p w14:paraId="6DF4AF25" w14:textId="77777777" w:rsidR="00391878" w:rsidRDefault="00391878" w:rsidP="00663679">
    <w:pPr>
      <w:pStyle w:val="Header"/>
      <w:jc w:val="right"/>
    </w:pPr>
  </w:p>
  <w:p w14:paraId="39C974A9" w14:textId="77777777" w:rsidR="00391878" w:rsidRDefault="00391878" w:rsidP="00663679">
    <w:pPr>
      <w:pStyle w:val="Header"/>
      <w:jc w:val="right"/>
    </w:pPr>
  </w:p>
  <w:p w14:paraId="4904D5DF" w14:textId="77777777" w:rsidR="00391878" w:rsidRDefault="00391878" w:rsidP="006636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29C"/>
    <w:multiLevelType w:val="hybridMultilevel"/>
    <w:tmpl w:val="268E8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A61C0E"/>
    <w:multiLevelType w:val="hybridMultilevel"/>
    <w:tmpl w:val="DE8E7A10"/>
    <w:lvl w:ilvl="0" w:tplc="A5287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72CB1"/>
    <w:multiLevelType w:val="hybridMultilevel"/>
    <w:tmpl w:val="0714FB14"/>
    <w:lvl w:ilvl="0" w:tplc="44640FC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145761">
    <w:abstractNumId w:val="2"/>
  </w:num>
  <w:num w:numId="2" w16cid:durableId="1220896846">
    <w:abstractNumId w:val="1"/>
  </w:num>
  <w:num w:numId="3" w16cid:durableId="50876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D5"/>
    <w:rsid w:val="00000EAB"/>
    <w:rsid w:val="0001191D"/>
    <w:rsid w:val="000167C2"/>
    <w:rsid w:val="000318EA"/>
    <w:rsid w:val="0003301A"/>
    <w:rsid w:val="00036567"/>
    <w:rsid w:val="00036ED2"/>
    <w:rsid w:val="0004642F"/>
    <w:rsid w:val="00047570"/>
    <w:rsid w:val="00053181"/>
    <w:rsid w:val="00057512"/>
    <w:rsid w:val="00075A7D"/>
    <w:rsid w:val="000C53DD"/>
    <w:rsid w:val="000D0980"/>
    <w:rsid w:val="000D3067"/>
    <w:rsid w:val="000E1305"/>
    <w:rsid w:val="000F4623"/>
    <w:rsid w:val="00121422"/>
    <w:rsid w:val="00130CB1"/>
    <w:rsid w:val="001334F3"/>
    <w:rsid w:val="001372F8"/>
    <w:rsid w:val="00173B40"/>
    <w:rsid w:val="001832C1"/>
    <w:rsid w:val="001837D2"/>
    <w:rsid w:val="001B42E9"/>
    <w:rsid w:val="001C01CD"/>
    <w:rsid w:val="001E0E30"/>
    <w:rsid w:val="002038B7"/>
    <w:rsid w:val="00211ACE"/>
    <w:rsid w:val="00232E84"/>
    <w:rsid w:val="002739B2"/>
    <w:rsid w:val="00291234"/>
    <w:rsid w:val="002973DE"/>
    <w:rsid w:val="002A0360"/>
    <w:rsid w:val="002B4AC6"/>
    <w:rsid w:val="002B7668"/>
    <w:rsid w:val="002D5CBF"/>
    <w:rsid w:val="002D64E2"/>
    <w:rsid w:val="002F397A"/>
    <w:rsid w:val="00314122"/>
    <w:rsid w:val="0031765D"/>
    <w:rsid w:val="0032134A"/>
    <w:rsid w:val="0033009E"/>
    <w:rsid w:val="00331021"/>
    <w:rsid w:val="00345909"/>
    <w:rsid w:val="00346D0F"/>
    <w:rsid w:val="00391878"/>
    <w:rsid w:val="003B35C4"/>
    <w:rsid w:val="003B7858"/>
    <w:rsid w:val="003E18F9"/>
    <w:rsid w:val="003E2D57"/>
    <w:rsid w:val="003E637A"/>
    <w:rsid w:val="003F7800"/>
    <w:rsid w:val="00402A29"/>
    <w:rsid w:val="00405CDA"/>
    <w:rsid w:val="00410C11"/>
    <w:rsid w:val="0044739C"/>
    <w:rsid w:val="00451F31"/>
    <w:rsid w:val="0045432A"/>
    <w:rsid w:val="00455F00"/>
    <w:rsid w:val="00456238"/>
    <w:rsid w:val="0046310F"/>
    <w:rsid w:val="0046336D"/>
    <w:rsid w:val="004745A8"/>
    <w:rsid w:val="00482C2A"/>
    <w:rsid w:val="00487656"/>
    <w:rsid w:val="004933B9"/>
    <w:rsid w:val="004A08A2"/>
    <w:rsid w:val="004A73B5"/>
    <w:rsid w:val="004B32AF"/>
    <w:rsid w:val="004F2097"/>
    <w:rsid w:val="004F5A21"/>
    <w:rsid w:val="00507CB1"/>
    <w:rsid w:val="0051527F"/>
    <w:rsid w:val="00520D8C"/>
    <w:rsid w:val="0053731D"/>
    <w:rsid w:val="00590D44"/>
    <w:rsid w:val="005A345A"/>
    <w:rsid w:val="005C018A"/>
    <w:rsid w:val="005C6649"/>
    <w:rsid w:val="00622055"/>
    <w:rsid w:val="00631E98"/>
    <w:rsid w:val="00640346"/>
    <w:rsid w:val="006426A6"/>
    <w:rsid w:val="006456B6"/>
    <w:rsid w:val="00663679"/>
    <w:rsid w:val="006672E3"/>
    <w:rsid w:val="00674975"/>
    <w:rsid w:val="00683E3E"/>
    <w:rsid w:val="006A7742"/>
    <w:rsid w:val="006F56B0"/>
    <w:rsid w:val="00704E4C"/>
    <w:rsid w:val="0072413A"/>
    <w:rsid w:val="00793C50"/>
    <w:rsid w:val="007977DC"/>
    <w:rsid w:val="007C07D9"/>
    <w:rsid w:val="007C163A"/>
    <w:rsid w:val="007F155F"/>
    <w:rsid w:val="007F26CD"/>
    <w:rsid w:val="00806641"/>
    <w:rsid w:val="008501F3"/>
    <w:rsid w:val="008567DC"/>
    <w:rsid w:val="00857C6F"/>
    <w:rsid w:val="008622BD"/>
    <w:rsid w:val="00866C0A"/>
    <w:rsid w:val="008A1AE9"/>
    <w:rsid w:val="008A3799"/>
    <w:rsid w:val="008B3A9E"/>
    <w:rsid w:val="008C33DC"/>
    <w:rsid w:val="008C48C8"/>
    <w:rsid w:val="008D273B"/>
    <w:rsid w:val="008E0944"/>
    <w:rsid w:val="00902C60"/>
    <w:rsid w:val="00921244"/>
    <w:rsid w:val="00922EBF"/>
    <w:rsid w:val="00931356"/>
    <w:rsid w:val="00936EDE"/>
    <w:rsid w:val="0096561B"/>
    <w:rsid w:val="009A1C25"/>
    <w:rsid w:val="009D60CC"/>
    <w:rsid w:val="009E198E"/>
    <w:rsid w:val="009F35AC"/>
    <w:rsid w:val="009F60E8"/>
    <w:rsid w:val="00A02B8E"/>
    <w:rsid w:val="00A03615"/>
    <w:rsid w:val="00A1606B"/>
    <w:rsid w:val="00A54D76"/>
    <w:rsid w:val="00A73DCD"/>
    <w:rsid w:val="00A91AEF"/>
    <w:rsid w:val="00A92EFE"/>
    <w:rsid w:val="00AC518E"/>
    <w:rsid w:val="00AE623F"/>
    <w:rsid w:val="00AF25F5"/>
    <w:rsid w:val="00B148AD"/>
    <w:rsid w:val="00B16ACD"/>
    <w:rsid w:val="00B26FDD"/>
    <w:rsid w:val="00B27AB9"/>
    <w:rsid w:val="00B47855"/>
    <w:rsid w:val="00B50FB3"/>
    <w:rsid w:val="00B84B9C"/>
    <w:rsid w:val="00BD02E9"/>
    <w:rsid w:val="00BD2B81"/>
    <w:rsid w:val="00BD382D"/>
    <w:rsid w:val="00BE3557"/>
    <w:rsid w:val="00BE4301"/>
    <w:rsid w:val="00BF52BC"/>
    <w:rsid w:val="00BF5590"/>
    <w:rsid w:val="00BF5966"/>
    <w:rsid w:val="00BF6C09"/>
    <w:rsid w:val="00C00D24"/>
    <w:rsid w:val="00C06E07"/>
    <w:rsid w:val="00C07833"/>
    <w:rsid w:val="00C250E0"/>
    <w:rsid w:val="00C41622"/>
    <w:rsid w:val="00C41D1F"/>
    <w:rsid w:val="00C427A9"/>
    <w:rsid w:val="00C57C92"/>
    <w:rsid w:val="00C72824"/>
    <w:rsid w:val="00C86867"/>
    <w:rsid w:val="00CC1BE2"/>
    <w:rsid w:val="00CD23BC"/>
    <w:rsid w:val="00CE5D29"/>
    <w:rsid w:val="00CE6E5F"/>
    <w:rsid w:val="00D11275"/>
    <w:rsid w:val="00D1469A"/>
    <w:rsid w:val="00D266E7"/>
    <w:rsid w:val="00D300FA"/>
    <w:rsid w:val="00D30F90"/>
    <w:rsid w:val="00D439CE"/>
    <w:rsid w:val="00D47925"/>
    <w:rsid w:val="00D506DE"/>
    <w:rsid w:val="00D925A0"/>
    <w:rsid w:val="00D93817"/>
    <w:rsid w:val="00DA15AC"/>
    <w:rsid w:val="00DA41F7"/>
    <w:rsid w:val="00DA5BC1"/>
    <w:rsid w:val="00DB1A71"/>
    <w:rsid w:val="00DB2806"/>
    <w:rsid w:val="00DC09B7"/>
    <w:rsid w:val="00DC29F2"/>
    <w:rsid w:val="00DC30FE"/>
    <w:rsid w:val="00DC548D"/>
    <w:rsid w:val="00DE0B2E"/>
    <w:rsid w:val="00DE1E75"/>
    <w:rsid w:val="00DF0597"/>
    <w:rsid w:val="00DF5ABC"/>
    <w:rsid w:val="00E15CA9"/>
    <w:rsid w:val="00E20503"/>
    <w:rsid w:val="00E23994"/>
    <w:rsid w:val="00E428F8"/>
    <w:rsid w:val="00E5486C"/>
    <w:rsid w:val="00E60996"/>
    <w:rsid w:val="00E82AED"/>
    <w:rsid w:val="00E90EB8"/>
    <w:rsid w:val="00E977BA"/>
    <w:rsid w:val="00EA1DA8"/>
    <w:rsid w:val="00EC15EB"/>
    <w:rsid w:val="00EC2F02"/>
    <w:rsid w:val="00ED1010"/>
    <w:rsid w:val="00ED5636"/>
    <w:rsid w:val="00ED6547"/>
    <w:rsid w:val="00F13A43"/>
    <w:rsid w:val="00F1489B"/>
    <w:rsid w:val="00F16D6C"/>
    <w:rsid w:val="00F24A35"/>
    <w:rsid w:val="00F457C1"/>
    <w:rsid w:val="00F46392"/>
    <w:rsid w:val="00F61148"/>
    <w:rsid w:val="00F71325"/>
    <w:rsid w:val="00F82833"/>
    <w:rsid w:val="00F837FF"/>
    <w:rsid w:val="00F84EA7"/>
    <w:rsid w:val="00FA21EF"/>
    <w:rsid w:val="00FB4A2E"/>
    <w:rsid w:val="00FC6A4A"/>
    <w:rsid w:val="00FC6C93"/>
    <w:rsid w:val="00FE478C"/>
    <w:rsid w:val="00FF6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7AC2"/>
  <w15:docId w15:val="{12042DFD-9249-4094-A315-CD59B5C4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679"/>
  </w:style>
  <w:style w:type="paragraph" w:styleId="Footer">
    <w:name w:val="footer"/>
    <w:basedOn w:val="Normal"/>
    <w:link w:val="FooterChar"/>
    <w:uiPriority w:val="99"/>
    <w:unhideWhenUsed/>
    <w:rsid w:val="00663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679"/>
  </w:style>
  <w:style w:type="character" w:styleId="Hyperlink">
    <w:name w:val="Hyperlink"/>
    <w:basedOn w:val="DefaultParagraphFont"/>
    <w:uiPriority w:val="99"/>
    <w:unhideWhenUsed/>
    <w:rsid w:val="00663679"/>
    <w:rPr>
      <w:color w:val="0563C1" w:themeColor="hyperlink"/>
      <w:u w:val="single"/>
    </w:rPr>
  </w:style>
  <w:style w:type="paragraph" w:styleId="Revision">
    <w:name w:val="Revision"/>
    <w:hidden/>
    <w:uiPriority w:val="99"/>
    <w:semiHidden/>
    <w:rsid w:val="00A92EFE"/>
    <w:pPr>
      <w:spacing w:after="0" w:line="240" w:lineRule="auto"/>
    </w:pPr>
  </w:style>
  <w:style w:type="character" w:styleId="CommentReference">
    <w:name w:val="annotation reference"/>
    <w:basedOn w:val="DefaultParagraphFont"/>
    <w:uiPriority w:val="99"/>
    <w:semiHidden/>
    <w:unhideWhenUsed/>
    <w:rsid w:val="00121422"/>
    <w:rPr>
      <w:sz w:val="16"/>
      <w:szCs w:val="16"/>
    </w:rPr>
  </w:style>
  <w:style w:type="paragraph" w:styleId="CommentText">
    <w:name w:val="annotation text"/>
    <w:basedOn w:val="Normal"/>
    <w:link w:val="CommentTextChar"/>
    <w:uiPriority w:val="99"/>
    <w:unhideWhenUsed/>
    <w:rsid w:val="00121422"/>
    <w:pPr>
      <w:spacing w:line="240" w:lineRule="auto"/>
    </w:pPr>
    <w:rPr>
      <w:sz w:val="20"/>
      <w:szCs w:val="20"/>
    </w:rPr>
  </w:style>
  <w:style w:type="character" w:customStyle="1" w:styleId="CommentTextChar">
    <w:name w:val="Comment Text Char"/>
    <w:basedOn w:val="DefaultParagraphFont"/>
    <w:link w:val="CommentText"/>
    <w:uiPriority w:val="99"/>
    <w:rsid w:val="00121422"/>
    <w:rPr>
      <w:sz w:val="20"/>
      <w:szCs w:val="20"/>
    </w:rPr>
  </w:style>
  <w:style w:type="paragraph" w:styleId="CommentSubject">
    <w:name w:val="annotation subject"/>
    <w:basedOn w:val="CommentText"/>
    <w:next w:val="CommentText"/>
    <w:link w:val="CommentSubjectChar"/>
    <w:uiPriority w:val="99"/>
    <w:semiHidden/>
    <w:unhideWhenUsed/>
    <w:rsid w:val="00121422"/>
    <w:rPr>
      <w:b/>
      <w:bCs/>
    </w:rPr>
  </w:style>
  <w:style w:type="character" w:customStyle="1" w:styleId="CommentSubjectChar">
    <w:name w:val="Comment Subject Char"/>
    <w:basedOn w:val="CommentTextChar"/>
    <w:link w:val="CommentSubject"/>
    <w:uiPriority w:val="99"/>
    <w:semiHidden/>
    <w:rsid w:val="00121422"/>
    <w:rPr>
      <w:b/>
      <w:bCs/>
      <w:sz w:val="20"/>
      <w:szCs w:val="20"/>
    </w:rPr>
  </w:style>
  <w:style w:type="paragraph" w:styleId="ListParagraph">
    <w:name w:val="List Paragraph"/>
    <w:basedOn w:val="Normal"/>
    <w:uiPriority w:val="34"/>
    <w:qFormat/>
    <w:rsid w:val="00456238"/>
    <w:pPr>
      <w:bidi/>
      <w:spacing w:after="200" w:line="276" w:lineRule="auto"/>
      <w:ind w:left="720"/>
      <w:contextualSpacing/>
    </w:pPr>
  </w:style>
  <w:style w:type="paragraph" w:styleId="NormalWeb">
    <w:name w:val="Normal (Web)"/>
    <w:basedOn w:val="Normal"/>
    <w:uiPriority w:val="99"/>
    <w:semiHidden/>
    <w:unhideWhenUsed/>
    <w:rsid w:val="0072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uiPriority w:val="99"/>
    <w:rsid w:val="0072413A"/>
    <w:pPr>
      <w:spacing w:after="0" w:line="240" w:lineRule="auto"/>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09098">
      <w:bodyDiv w:val="1"/>
      <w:marLeft w:val="0"/>
      <w:marRight w:val="0"/>
      <w:marTop w:val="0"/>
      <w:marBottom w:val="0"/>
      <w:divBdr>
        <w:top w:val="none" w:sz="0" w:space="0" w:color="auto"/>
        <w:left w:val="none" w:sz="0" w:space="0" w:color="auto"/>
        <w:bottom w:val="none" w:sz="0" w:space="0" w:color="auto"/>
        <w:right w:val="none" w:sz="0" w:space="0" w:color="auto"/>
      </w:divBdr>
    </w:div>
    <w:div w:id="10037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9b09b4-197c-4f1c-b0c5-571a6ccc96c8}" enabled="0" method="" siteId="{1f9b09b4-197c-4f1c-b0c5-571a6ccc96c8}" removed="1"/>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Alkayal, Yasmin</dc:creator>
  <cp:keywords/>
  <dc:description/>
  <cp:lastModifiedBy>Alkayal, Yasmin</cp:lastModifiedBy>
  <cp:revision>2</cp:revision>
  <dcterms:created xsi:type="dcterms:W3CDTF">2023-06-15T08:59:00Z</dcterms:created>
  <dcterms:modified xsi:type="dcterms:W3CDTF">2023-06-15T08:59:00Z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de6dd25f712eb8d5da983f4c82cf335795f03c7f32c8c106a5a3aacec08e52ee</vt:lpwstr>
  </property>
</Properties>
</file>